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380A6" w14:textId="5CA8CE18" w:rsidR="003E0017" w:rsidRDefault="00254D54" w:rsidP="002972FF">
      <w:pPr>
        <w:pStyle w:val="BodyText"/>
        <w:jc w:val="center"/>
        <w:rPr>
          <w:rFonts w:ascii="Book Antiqua"/>
          <w:b/>
          <w:color w:val="2E4652"/>
          <w:sz w:val="32"/>
        </w:rPr>
      </w:pPr>
      <w:r w:rsidRPr="00254D54">
        <w:rPr>
          <w:rFonts w:ascii="Book Antiqua"/>
          <w:b/>
          <w:noProof/>
          <w:color w:val="2E4652"/>
          <w:sz w:val="32"/>
        </w:rPr>
        <w:drawing>
          <wp:anchor distT="0" distB="0" distL="114300" distR="114300" simplePos="0" relativeHeight="251658249" behindDoc="0" locked="0" layoutInCell="1" allowOverlap="1" wp14:anchorId="52F75A8A" wp14:editId="118EF7A0">
            <wp:simplePos x="0" y="0"/>
            <wp:positionH relativeFrom="margin">
              <wp:align>left</wp:align>
            </wp:positionH>
            <wp:positionV relativeFrom="paragraph">
              <wp:posOffset>-2540</wp:posOffset>
            </wp:positionV>
            <wp:extent cx="993913" cy="623350"/>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3913" cy="623350"/>
                    </a:xfrm>
                    <a:prstGeom prst="rect">
                      <a:avLst/>
                    </a:prstGeom>
                  </pic:spPr>
                </pic:pic>
              </a:graphicData>
            </a:graphic>
          </wp:anchor>
        </w:drawing>
      </w:r>
      <w:r w:rsidR="00DE1A61" w:rsidRPr="00840CC0">
        <w:rPr>
          <w:b/>
          <w:noProof/>
          <w:sz w:val="28"/>
          <w:szCs w:val="28"/>
        </w:rPr>
        <w:drawing>
          <wp:anchor distT="0" distB="0" distL="114300" distR="114300" simplePos="0" relativeHeight="251658248" behindDoc="0" locked="0" layoutInCell="1" allowOverlap="1" wp14:anchorId="0F27B987" wp14:editId="6E48377D">
            <wp:simplePos x="0" y="0"/>
            <wp:positionH relativeFrom="margin">
              <wp:align>right</wp:align>
            </wp:positionH>
            <wp:positionV relativeFrom="page">
              <wp:posOffset>494334</wp:posOffset>
            </wp:positionV>
            <wp:extent cx="718185" cy="524510"/>
            <wp:effectExtent l="0" t="0" r="5715" b="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18185" cy="524510"/>
                    </a:xfrm>
                    <a:prstGeom prst="rect">
                      <a:avLst/>
                    </a:prstGeom>
                  </pic:spPr>
                </pic:pic>
              </a:graphicData>
            </a:graphic>
            <wp14:sizeRelH relativeFrom="margin">
              <wp14:pctWidth>0</wp14:pctWidth>
            </wp14:sizeRelH>
            <wp14:sizeRelV relativeFrom="margin">
              <wp14:pctHeight>0</wp14:pctHeight>
            </wp14:sizeRelV>
          </wp:anchor>
        </w:drawing>
      </w:r>
      <w:r w:rsidR="0046457F">
        <w:rPr>
          <w:rFonts w:ascii="Book Antiqua"/>
          <w:b/>
          <w:color w:val="2E4652"/>
          <w:sz w:val="32"/>
        </w:rPr>
        <w:t>Connect</w:t>
      </w:r>
      <w:r w:rsidR="008A509A">
        <w:rPr>
          <w:rFonts w:ascii="Book Antiqua"/>
          <w:b/>
          <w:color w:val="2E4652"/>
          <w:sz w:val="32"/>
        </w:rPr>
        <w:t>SD</w:t>
      </w:r>
      <w:r w:rsidR="00430BC7">
        <w:rPr>
          <w:rFonts w:ascii="Book Antiqua"/>
          <w:b/>
          <w:color w:val="2E4652"/>
          <w:sz w:val="32"/>
        </w:rPr>
        <w:t xml:space="preserve"> Broadband Development Program</w:t>
      </w:r>
    </w:p>
    <w:p w14:paraId="635B2AC9" w14:textId="3FF9B931" w:rsidR="00151873" w:rsidRDefault="00151873" w:rsidP="001E6D73">
      <w:pPr>
        <w:spacing w:before="62"/>
        <w:jc w:val="center"/>
        <w:rPr>
          <w:rFonts w:ascii="Book Antiqua"/>
          <w:b/>
          <w:color w:val="2E4652"/>
          <w:sz w:val="32"/>
        </w:rPr>
      </w:pPr>
      <w:r>
        <w:rPr>
          <w:rFonts w:ascii="Book Antiqua"/>
          <w:b/>
          <w:color w:val="2E4652"/>
          <w:sz w:val="32"/>
        </w:rPr>
        <w:t>202</w:t>
      </w:r>
      <w:r w:rsidR="00826075">
        <w:rPr>
          <w:rFonts w:ascii="Book Antiqua"/>
          <w:b/>
          <w:color w:val="2E4652"/>
          <w:sz w:val="32"/>
        </w:rPr>
        <w:t>3</w:t>
      </w:r>
      <w:r>
        <w:rPr>
          <w:rFonts w:ascii="Book Antiqua"/>
          <w:b/>
          <w:color w:val="2E4652"/>
          <w:sz w:val="32"/>
        </w:rPr>
        <w:t xml:space="preserve"> </w:t>
      </w:r>
      <w:r w:rsidR="00CC0CD3">
        <w:rPr>
          <w:rFonts w:ascii="Book Antiqua"/>
          <w:b/>
          <w:color w:val="2E4652"/>
          <w:sz w:val="32"/>
        </w:rPr>
        <w:t xml:space="preserve">December </w:t>
      </w:r>
      <w:r>
        <w:rPr>
          <w:rFonts w:ascii="Book Antiqua"/>
          <w:b/>
          <w:color w:val="2E4652"/>
          <w:sz w:val="32"/>
        </w:rPr>
        <w:t>Grant Application</w:t>
      </w:r>
    </w:p>
    <w:p w14:paraId="020D31A4" w14:textId="77777777" w:rsidR="003E0017" w:rsidRDefault="00A21F9D">
      <w:pPr>
        <w:pStyle w:val="BodyText"/>
        <w:spacing w:before="4"/>
        <w:rPr>
          <w:sz w:val="11"/>
        </w:rPr>
      </w:pPr>
      <w:r>
        <w:rPr>
          <w:noProof/>
        </w:rPr>
        <mc:AlternateContent>
          <mc:Choice Requires="wps">
            <w:drawing>
              <wp:anchor distT="0" distB="0" distL="0" distR="0" simplePos="0" relativeHeight="251658240" behindDoc="0" locked="0" layoutInCell="1" allowOverlap="1" wp14:anchorId="5599203F" wp14:editId="6E76FAC2">
                <wp:simplePos x="0" y="0"/>
                <wp:positionH relativeFrom="page">
                  <wp:posOffset>685800</wp:posOffset>
                </wp:positionH>
                <wp:positionV relativeFrom="paragraph">
                  <wp:posOffset>119380</wp:posOffset>
                </wp:positionV>
                <wp:extent cx="6382385" cy="0"/>
                <wp:effectExtent l="9525" t="13335" r="8890" b="15240"/>
                <wp:wrapTopAndBottom/>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2385" cy="0"/>
                        </a:xfrm>
                        <a:prstGeom prst="line">
                          <a:avLst/>
                        </a:prstGeom>
                        <a:noFill/>
                        <a:ln w="12700">
                          <a:solidFill>
                            <a:srgbClr val="97C58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ED9CF64">
              <v:line id="Line 34"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97c581" strokeweight="1pt" from="54pt,9.4pt" to="556.55pt,9.4pt" w14:anchorId="5E0A3E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">
                <w10:wrap type="topAndBottom" anchorx="page"/>
              </v:line>
            </w:pict>
          </mc:Fallback>
        </mc:AlternateContent>
      </w:r>
    </w:p>
    <w:p w14:paraId="4F360930" w14:textId="77777777" w:rsidR="003E0017" w:rsidRDefault="003E0017">
      <w:pPr>
        <w:pStyle w:val="BodyText"/>
        <w:spacing w:before="12"/>
        <w:rPr>
          <w:sz w:val="5"/>
        </w:rPr>
      </w:pPr>
    </w:p>
    <w:p w14:paraId="670B6183" w14:textId="77777777" w:rsidR="00FA6873" w:rsidRDefault="00FA6873" w:rsidP="00B075AA"/>
    <w:tbl>
      <w:tblPr>
        <w:tblStyle w:val="TableGrid0"/>
        <w:tblW w:w="10103" w:type="dxa"/>
        <w:jc w:val="center"/>
        <w:tblInd w:w="0" w:type="dxa"/>
        <w:tblBorders>
          <w:top w:val="double" w:sz="4" w:space="0" w:color="auto"/>
          <w:left w:val="double" w:sz="4" w:space="0" w:color="auto"/>
          <w:bottom w:val="single" w:sz="6" w:space="0" w:color="000000" w:themeColor="text1"/>
          <w:right w:val="double" w:sz="6" w:space="0" w:color="000000" w:themeColor="text1"/>
          <w:insideH w:val="double" w:sz="4" w:space="0" w:color="auto"/>
          <w:insideV w:val="single" w:sz="6" w:space="0" w:color="000000" w:themeColor="text1"/>
        </w:tblBorders>
        <w:tblLayout w:type="fixed"/>
        <w:tblCellMar>
          <w:top w:w="38" w:type="dxa"/>
          <w:left w:w="108" w:type="dxa"/>
          <w:right w:w="215" w:type="dxa"/>
        </w:tblCellMar>
        <w:tblLook w:val="04A0" w:firstRow="1" w:lastRow="0" w:firstColumn="1" w:lastColumn="0" w:noHBand="0" w:noVBand="1"/>
      </w:tblPr>
      <w:tblGrid>
        <w:gridCol w:w="5194"/>
        <w:gridCol w:w="4909"/>
      </w:tblGrid>
      <w:tr w:rsidR="000B6B57" w:rsidRPr="00F92F89" w14:paraId="0B97D8E0" w14:textId="77777777" w:rsidTr="00E96A8F">
        <w:trPr>
          <w:trHeight w:val="1344"/>
          <w:jc w:val="center"/>
        </w:trPr>
        <w:tc>
          <w:tcPr>
            <w:tcW w:w="5194" w:type="dxa"/>
            <w:vMerge w:val="restart"/>
          </w:tcPr>
          <w:p w14:paraId="30262CA7" w14:textId="5958F37C" w:rsidR="000B6B57" w:rsidRPr="00E84EE4" w:rsidRDefault="000B6B57" w:rsidP="00CF4E4D">
            <w:pPr>
              <w:spacing w:after="101" w:line="259" w:lineRule="auto"/>
              <w:rPr>
                <w:rFonts w:asciiTheme="minorHAnsi" w:hAnsiTheme="minorHAnsi"/>
                <w:b/>
                <w:bCs/>
                <w:sz w:val="20"/>
                <w:szCs w:val="20"/>
              </w:rPr>
            </w:pPr>
            <w:r>
              <w:rPr>
                <w:rFonts w:asciiTheme="minorHAnsi" w:hAnsiTheme="minorHAnsi"/>
                <w:b/>
                <w:bCs/>
                <w:sz w:val="20"/>
                <w:szCs w:val="20"/>
              </w:rPr>
              <w:t>Name &amp; Address of Legal Entity Name:</w:t>
            </w:r>
          </w:p>
          <w:p w14:paraId="44AE8A81" w14:textId="77777777" w:rsidR="000B6B57" w:rsidRPr="00E84EE4" w:rsidRDefault="000B6B57" w:rsidP="001D4B61">
            <w:pPr>
              <w:spacing w:after="101" w:line="259" w:lineRule="auto"/>
              <w:rPr>
                <w:rFonts w:asciiTheme="minorHAnsi" w:hAnsiTheme="minorHAnsi"/>
                <w:sz w:val="20"/>
                <w:szCs w:val="20"/>
              </w:rPr>
            </w:pPr>
          </w:p>
          <w:p w14:paraId="7B8A7BB5" w14:textId="77777777" w:rsidR="000B6B57" w:rsidRPr="00E84EE4" w:rsidRDefault="000B6B57" w:rsidP="001D4B61">
            <w:pPr>
              <w:spacing w:after="101" w:line="259" w:lineRule="auto"/>
              <w:rPr>
                <w:rFonts w:asciiTheme="minorHAnsi" w:hAnsiTheme="minorHAnsi"/>
                <w:sz w:val="20"/>
                <w:szCs w:val="20"/>
              </w:rPr>
            </w:pPr>
          </w:p>
          <w:p w14:paraId="6C30BE0C" w14:textId="55FD4799" w:rsidR="000B6B57" w:rsidRPr="00B123B6" w:rsidRDefault="000B6B57" w:rsidP="001D4B61">
            <w:pPr>
              <w:spacing w:after="101" w:line="259" w:lineRule="auto"/>
              <w:rPr>
                <w:rFonts w:asciiTheme="minorHAnsi" w:hAnsiTheme="minorHAnsi"/>
                <w:b/>
                <w:bCs/>
                <w:sz w:val="20"/>
                <w:szCs w:val="20"/>
              </w:rPr>
            </w:pPr>
            <w:r w:rsidRPr="00B123B6">
              <w:rPr>
                <w:rFonts w:asciiTheme="minorHAnsi" w:hAnsiTheme="minorHAnsi"/>
                <w:b/>
                <w:bCs/>
                <w:sz w:val="20"/>
                <w:szCs w:val="20"/>
              </w:rPr>
              <w:t>SAM.gov Unique Entity Identifier (UEI):</w:t>
            </w:r>
          </w:p>
          <w:p w14:paraId="3BD4A04C" w14:textId="77777777" w:rsidR="000B6B57" w:rsidRPr="00E84EE4" w:rsidRDefault="000B6B57" w:rsidP="001D4B61">
            <w:pPr>
              <w:spacing w:after="101" w:line="259" w:lineRule="auto"/>
              <w:rPr>
                <w:rFonts w:asciiTheme="minorHAnsi" w:hAnsiTheme="minorHAnsi"/>
                <w:sz w:val="20"/>
                <w:szCs w:val="20"/>
              </w:rPr>
            </w:pPr>
          </w:p>
          <w:p w14:paraId="76A99AC4" w14:textId="52B1CDA2" w:rsidR="000B6B57" w:rsidRPr="00E84EE4" w:rsidRDefault="000B6B57" w:rsidP="00CF4E4D">
            <w:pPr>
              <w:spacing w:after="101" w:line="259" w:lineRule="auto"/>
              <w:rPr>
                <w:rFonts w:asciiTheme="minorHAnsi" w:hAnsiTheme="minorHAnsi"/>
                <w:b/>
                <w:bCs/>
                <w:sz w:val="20"/>
                <w:szCs w:val="20"/>
              </w:rPr>
            </w:pPr>
            <w:r>
              <w:rPr>
                <w:rFonts w:asciiTheme="minorHAnsi" w:hAnsiTheme="minorHAnsi"/>
                <w:b/>
                <w:bCs/>
                <w:sz w:val="20"/>
                <w:szCs w:val="20"/>
              </w:rPr>
              <w:t xml:space="preserve">Name &amp; Address of </w:t>
            </w:r>
            <w:r w:rsidRPr="00E84EE4">
              <w:rPr>
                <w:rFonts w:asciiTheme="minorHAnsi" w:hAnsiTheme="minorHAnsi"/>
                <w:b/>
                <w:bCs/>
                <w:sz w:val="20"/>
                <w:szCs w:val="20"/>
              </w:rPr>
              <w:t>DBA/Company name to be referenced publicl</w:t>
            </w:r>
            <w:r>
              <w:rPr>
                <w:rFonts w:asciiTheme="minorHAnsi" w:hAnsiTheme="minorHAnsi"/>
                <w:b/>
                <w:bCs/>
                <w:sz w:val="20"/>
                <w:szCs w:val="20"/>
              </w:rPr>
              <w:t>y:</w:t>
            </w:r>
          </w:p>
        </w:tc>
        <w:tc>
          <w:tcPr>
            <w:tcW w:w="4909" w:type="dxa"/>
          </w:tcPr>
          <w:p w14:paraId="5D1C82EA" w14:textId="4FDC4CBA" w:rsidR="000B6B57" w:rsidRPr="00933224" w:rsidRDefault="000B6B57" w:rsidP="16ACCBDE">
            <w:pPr>
              <w:rPr>
                <w:rFonts w:asciiTheme="minorHAnsi" w:hAnsiTheme="minorHAnsi"/>
                <w:b/>
                <w:bCs/>
                <w:sz w:val="20"/>
                <w:szCs w:val="20"/>
                <w:u w:val="single"/>
              </w:rPr>
            </w:pPr>
            <w:r w:rsidRPr="00933224">
              <w:rPr>
                <w:rFonts w:asciiTheme="minorHAnsi" w:hAnsiTheme="minorHAnsi"/>
                <w:b/>
                <w:bCs/>
                <w:sz w:val="20"/>
                <w:szCs w:val="20"/>
                <w:u w:val="single"/>
              </w:rPr>
              <w:t>Due Data and Delivery Information:</w:t>
            </w:r>
          </w:p>
          <w:p w14:paraId="1654E452" w14:textId="77777777" w:rsidR="000B6B57" w:rsidRDefault="000B6B57" w:rsidP="16ACCBDE">
            <w:pPr>
              <w:rPr>
                <w:rFonts w:asciiTheme="minorHAnsi" w:hAnsiTheme="minorHAnsi"/>
                <w:sz w:val="20"/>
                <w:szCs w:val="20"/>
              </w:rPr>
            </w:pPr>
          </w:p>
          <w:p w14:paraId="2806A81D" w14:textId="26F77913" w:rsidR="000B6B57" w:rsidRDefault="000B6B57" w:rsidP="16ACCBDE">
            <w:pPr>
              <w:rPr>
                <w:rFonts w:asciiTheme="minorHAnsi" w:hAnsiTheme="minorHAnsi"/>
                <w:sz w:val="20"/>
                <w:szCs w:val="20"/>
              </w:rPr>
            </w:pPr>
            <w:r w:rsidRPr="16ACCBDE">
              <w:rPr>
                <w:rFonts w:asciiTheme="minorHAnsi" w:hAnsiTheme="minorHAnsi"/>
                <w:sz w:val="20"/>
                <w:szCs w:val="20"/>
              </w:rPr>
              <w:t>Applications are due and must be e</w:t>
            </w:r>
            <w:r>
              <w:rPr>
                <w:rFonts w:asciiTheme="minorHAnsi" w:hAnsiTheme="minorHAnsi"/>
                <w:sz w:val="20"/>
                <w:szCs w:val="20"/>
              </w:rPr>
              <w:t>-</w:t>
            </w:r>
            <w:r w:rsidRPr="16ACCBDE">
              <w:rPr>
                <w:rFonts w:asciiTheme="minorHAnsi" w:hAnsiTheme="minorHAnsi"/>
                <w:sz w:val="20"/>
                <w:szCs w:val="20"/>
              </w:rPr>
              <w:t>mailed to</w:t>
            </w:r>
            <w:r>
              <w:rPr>
                <w:rFonts w:asciiTheme="minorHAnsi" w:hAnsiTheme="minorHAnsi"/>
                <w:sz w:val="20"/>
                <w:szCs w:val="20"/>
              </w:rPr>
              <w:t xml:space="preserve"> </w:t>
            </w:r>
            <w:hyperlink r:id="rId13" w:history="1">
              <w:r w:rsidRPr="009A2984">
                <w:rPr>
                  <w:rStyle w:val="Hyperlink"/>
                  <w:rFonts w:asciiTheme="minorHAnsi" w:hAnsiTheme="minorHAnsi"/>
                  <w:sz w:val="20"/>
                  <w:szCs w:val="20"/>
                </w:rPr>
                <w:t>Broadband@state.sd.us</w:t>
              </w:r>
            </w:hyperlink>
            <w:r>
              <w:rPr>
                <w:rFonts w:asciiTheme="minorHAnsi" w:hAnsiTheme="minorHAnsi"/>
                <w:sz w:val="20"/>
                <w:szCs w:val="20"/>
              </w:rPr>
              <w:t xml:space="preserve"> </w:t>
            </w:r>
            <w:r w:rsidRPr="16ACCBDE">
              <w:rPr>
                <w:rFonts w:asciiTheme="minorHAnsi" w:hAnsiTheme="minorHAnsi"/>
                <w:sz w:val="20"/>
                <w:szCs w:val="20"/>
              </w:rPr>
              <w:t xml:space="preserve"> no later </w:t>
            </w:r>
            <w:r w:rsidRPr="000D7854">
              <w:rPr>
                <w:rFonts w:asciiTheme="minorHAnsi" w:hAnsiTheme="minorHAnsi"/>
                <w:sz w:val="20"/>
                <w:szCs w:val="20"/>
              </w:rPr>
              <w:t xml:space="preserve">than: </w:t>
            </w:r>
            <w:r>
              <w:rPr>
                <w:rFonts w:asciiTheme="minorHAnsi" w:hAnsiTheme="minorHAnsi"/>
                <w:b/>
                <w:bCs/>
                <w:sz w:val="20"/>
                <w:szCs w:val="20"/>
                <w:u w:val="single"/>
              </w:rPr>
              <w:t>December 1</w:t>
            </w:r>
            <w:r w:rsidRPr="000D7854">
              <w:rPr>
                <w:rFonts w:asciiTheme="minorHAnsi" w:hAnsiTheme="minorHAnsi"/>
                <w:b/>
                <w:bCs/>
                <w:sz w:val="20"/>
                <w:szCs w:val="20"/>
                <w:u w:val="single"/>
              </w:rPr>
              <w:t>, 2023</w:t>
            </w:r>
            <w:r>
              <w:rPr>
                <w:rFonts w:asciiTheme="minorHAnsi" w:hAnsiTheme="minorHAnsi"/>
                <w:b/>
                <w:bCs/>
                <w:sz w:val="20"/>
                <w:szCs w:val="20"/>
                <w:u w:val="single"/>
              </w:rPr>
              <w:t>,</w:t>
            </w:r>
            <w:r w:rsidRPr="000D7854">
              <w:rPr>
                <w:rFonts w:asciiTheme="minorHAnsi" w:hAnsiTheme="minorHAnsi"/>
                <w:b/>
                <w:bCs/>
                <w:sz w:val="20"/>
                <w:szCs w:val="20"/>
              </w:rPr>
              <w:t xml:space="preserve"> </w:t>
            </w:r>
            <w:r w:rsidRPr="000D7854">
              <w:rPr>
                <w:rFonts w:asciiTheme="minorHAnsi" w:hAnsiTheme="minorHAnsi"/>
                <w:sz w:val="20"/>
                <w:szCs w:val="20"/>
              </w:rPr>
              <w:t>at</w:t>
            </w:r>
            <w:r w:rsidRPr="16ACCBDE">
              <w:rPr>
                <w:rFonts w:asciiTheme="minorHAnsi" w:hAnsiTheme="minorHAnsi"/>
                <w:sz w:val="20"/>
                <w:szCs w:val="20"/>
              </w:rPr>
              <w:t xml:space="preserve"> 4:00</w:t>
            </w:r>
            <w:r>
              <w:rPr>
                <w:rFonts w:asciiTheme="minorHAnsi" w:hAnsiTheme="minorHAnsi"/>
                <w:sz w:val="20"/>
                <w:szCs w:val="20"/>
              </w:rPr>
              <w:t xml:space="preserve"> </w:t>
            </w:r>
            <w:r w:rsidRPr="16ACCBDE">
              <w:rPr>
                <w:rFonts w:asciiTheme="minorHAnsi" w:hAnsiTheme="minorHAnsi"/>
                <w:sz w:val="20"/>
                <w:szCs w:val="20"/>
              </w:rPr>
              <w:t>pm (16:00) Central Time. A receipt acknowledgment reply e</w:t>
            </w:r>
            <w:r>
              <w:rPr>
                <w:rFonts w:asciiTheme="minorHAnsi" w:hAnsiTheme="minorHAnsi"/>
                <w:sz w:val="20"/>
                <w:szCs w:val="20"/>
              </w:rPr>
              <w:t>-</w:t>
            </w:r>
            <w:r w:rsidRPr="16ACCBDE">
              <w:rPr>
                <w:rFonts w:asciiTheme="minorHAnsi" w:hAnsiTheme="minorHAnsi"/>
                <w:sz w:val="20"/>
                <w:szCs w:val="20"/>
              </w:rPr>
              <w:t xml:space="preserve">mail will be sent.  </w:t>
            </w:r>
          </w:p>
          <w:p w14:paraId="0B4316DC" w14:textId="081255A3" w:rsidR="000B6B57" w:rsidRDefault="000B6B57" w:rsidP="16ACCBDE">
            <w:pPr>
              <w:rPr>
                <w:rFonts w:asciiTheme="minorHAnsi" w:hAnsiTheme="minorHAnsi"/>
                <w:sz w:val="20"/>
                <w:szCs w:val="20"/>
              </w:rPr>
            </w:pPr>
            <w:r w:rsidRPr="16ACCBDE">
              <w:rPr>
                <w:rFonts w:asciiTheme="minorHAnsi" w:hAnsiTheme="minorHAnsi"/>
                <w:i/>
                <w:iCs/>
                <w:sz w:val="20"/>
                <w:szCs w:val="20"/>
              </w:rPr>
              <w:t>Make sure you have received this</w:t>
            </w:r>
            <w:r>
              <w:rPr>
                <w:rFonts w:asciiTheme="minorHAnsi" w:hAnsiTheme="minorHAnsi"/>
                <w:i/>
                <w:iCs/>
                <w:sz w:val="20"/>
                <w:szCs w:val="20"/>
              </w:rPr>
              <w:t xml:space="preserve"> reply e-mail.</w:t>
            </w:r>
          </w:p>
          <w:p w14:paraId="27D0AD5F" w14:textId="77777777" w:rsidR="000B6B57" w:rsidRPr="00F92F89" w:rsidRDefault="000B6B57" w:rsidP="00182CE9">
            <w:pPr>
              <w:rPr>
                <w:rFonts w:asciiTheme="minorHAnsi" w:hAnsiTheme="minorHAnsi"/>
                <w:sz w:val="20"/>
                <w:szCs w:val="20"/>
              </w:rPr>
            </w:pPr>
          </w:p>
        </w:tc>
      </w:tr>
      <w:tr w:rsidR="000B6B57" w:rsidRPr="00F92F89" w14:paraId="7C6F8A79" w14:textId="77777777">
        <w:trPr>
          <w:trHeight w:val="2753"/>
          <w:jc w:val="center"/>
        </w:trPr>
        <w:tc>
          <w:tcPr>
            <w:tcW w:w="5194" w:type="dxa"/>
            <w:vMerge/>
            <w:tcBorders>
              <w:bottom w:val="single" w:sz="4" w:space="0" w:color="auto"/>
            </w:tcBorders>
          </w:tcPr>
          <w:p w14:paraId="5B67C82A" w14:textId="77777777" w:rsidR="000B6B57" w:rsidRPr="00F92F89" w:rsidRDefault="000B6B57" w:rsidP="00182CE9">
            <w:pPr>
              <w:spacing w:after="160" w:line="259" w:lineRule="auto"/>
              <w:rPr>
                <w:rFonts w:asciiTheme="minorHAnsi" w:hAnsiTheme="minorHAnsi"/>
                <w:sz w:val="20"/>
                <w:szCs w:val="20"/>
              </w:rPr>
            </w:pPr>
          </w:p>
        </w:tc>
        <w:tc>
          <w:tcPr>
            <w:tcW w:w="4909" w:type="dxa"/>
            <w:vMerge w:val="restart"/>
          </w:tcPr>
          <w:p w14:paraId="48BF0C00" w14:textId="48913122" w:rsidR="000B6B57" w:rsidRPr="00201576" w:rsidRDefault="000B6B57" w:rsidP="007F6FE5">
            <w:pPr>
              <w:spacing w:line="259" w:lineRule="auto"/>
              <w:rPr>
                <w:rFonts w:asciiTheme="minorHAnsi" w:hAnsiTheme="minorHAnsi"/>
                <w:b/>
                <w:bCs/>
                <w:sz w:val="20"/>
                <w:szCs w:val="20"/>
                <w:u w:val="single"/>
              </w:rPr>
            </w:pPr>
            <w:r w:rsidRPr="00201576">
              <w:rPr>
                <w:rFonts w:asciiTheme="minorHAnsi" w:hAnsiTheme="minorHAnsi"/>
                <w:b/>
                <w:bCs/>
                <w:sz w:val="20"/>
                <w:szCs w:val="20"/>
                <w:u w:val="single"/>
              </w:rPr>
              <w:t>Application</w:t>
            </w:r>
            <w:r>
              <w:rPr>
                <w:rFonts w:asciiTheme="minorHAnsi" w:hAnsiTheme="minorHAnsi"/>
                <w:b/>
                <w:bCs/>
                <w:sz w:val="20"/>
                <w:szCs w:val="20"/>
                <w:u w:val="single"/>
              </w:rPr>
              <w:t>/Grant</w:t>
            </w:r>
            <w:r w:rsidRPr="00201576">
              <w:rPr>
                <w:rFonts w:asciiTheme="minorHAnsi" w:hAnsiTheme="minorHAnsi"/>
                <w:b/>
                <w:bCs/>
                <w:sz w:val="20"/>
                <w:szCs w:val="20"/>
                <w:u w:val="single"/>
              </w:rPr>
              <w:t xml:space="preserve"> Manager:</w:t>
            </w:r>
          </w:p>
          <w:p w14:paraId="61DD5CD2" w14:textId="5C4B774B" w:rsidR="000B6B57" w:rsidRPr="007370AB" w:rsidRDefault="000B6B57" w:rsidP="007F6FE5">
            <w:pPr>
              <w:spacing w:line="259" w:lineRule="auto"/>
              <w:rPr>
                <w:rFonts w:asciiTheme="minorHAnsi" w:hAnsiTheme="minorHAnsi"/>
                <w:sz w:val="20"/>
                <w:szCs w:val="20"/>
              </w:rPr>
            </w:pPr>
            <w:r>
              <w:rPr>
                <w:rFonts w:asciiTheme="minorHAnsi" w:hAnsiTheme="minorHAnsi"/>
                <w:sz w:val="20"/>
                <w:szCs w:val="20"/>
              </w:rPr>
              <w:t>F</w:t>
            </w:r>
            <w:r w:rsidRPr="007370AB">
              <w:rPr>
                <w:rFonts w:asciiTheme="minorHAnsi" w:hAnsiTheme="minorHAnsi"/>
                <w:sz w:val="20"/>
                <w:szCs w:val="20"/>
              </w:rPr>
              <w:t>or questions, updates, or further information:</w:t>
            </w:r>
          </w:p>
          <w:p w14:paraId="371E427C" w14:textId="77777777" w:rsidR="000B6B57" w:rsidRDefault="000B6B57" w:rsidP="007F6FE5">
            <w:pPr>
              <w:spacing w:line="259" w:lineRule="auto"/>
              <w:rPr>
                <w:rFonts w:asciiTheme="minorHAnsi" w:hAnsiTheme="minorHAnsi"/>
                <w:sz w:val="20"/>
                <w:szCs w:val="20"/>
              </w:rPr>
            </w:pPr>
          </w:p>
          <w:p w14:paraId="707FD7F6" w14:textId="61CE018C" w:rsidR="000B6B57" w:rsidRDefault="000B6B57" w:rsidP="007F6FE5">
            <w:pPr>
              <w:spacing w:line="259" w:lineRule="auto"/>
              <w:rPr>
                <w:rFonts w:asciiTheme="minorHAnsi" w:hAnsiTheme="minorHAnsi"/>
                <w:sz w:val="20"/>
                <w:szCs w:val="20"/>
              </w:rPr>
            </w:pPr>
            <w:r>
              <w:rPr>
                <w:rFonts w:asciiTheme="minorHAnsi" w:hAnsiTheme="minorHAnsi"/>
                <w:sz w:val="20"/>
                <w:szCs w:val="20"/>
              </w:rPr>
              <w:t xml:space="preserve">Mike Waldner </w:t>
            </w:r>
          </w:p>
          <w:p w14:paraId="3AA58BEB" w14:textId="77777777" w:rsidR="000B6B57" w:rsidRDefault="000B6B57" w:rsidP="007F6FE5">
            <w:pPr>
              <w:spacing w:line="259" w:lineRule="auto"/>
              <w:rPr>
                <w:rFonts w:asciiTheme="minorHAnsi" w:hAnsiTheme="minorHAnsi"/>
                <w:sz w:val="20"/>
                <w:szCs w:val="20"/>
              </w:rPr>
            </w:pPr>
            <w:r>
              <w:rPr>
                <w:rFonts w:asciiTheme="minorHAnsi" w:hAnsiTheme="minorHAnsi"/>
                <w:sz w:val="20"/>
                <w:szCs w:val="20"/>
              </w:rPr>
              <w:t>State Broadband Program Manager</w:t>
            </w:r>
          </w:p>
          <w:p w14:paraId="2ADC7F06" w14:textId="77777777" w:rsidR="000B6B57" w:rsidRDefault="000B6B57" w:rsidP="007F6FE5">
            <w:pPr>
              <w:spacing w:line="259" w:lineRule="auto"/>
              <w:rPr>
                <w:rFonts w:asciiTheme="minorHAnsi" w:hAnsiTheme="minorHAnsi"/>
                <w:sz w:val="20"/>
                <w:szCs w:val="20"/>
              </w:rPr>
            </w:pPr>
            <w:r>
              <w:rPr>
                <w:rFonts w:asciiTheme="minorHAnsi" w:hAnsiTheme="minorHAnsi"/>
                <w:sz w:val="20"/>
                <w:szCs w:val="20"/>
              </w:rPr>
              <w:t>Governor’s Office of Economic Development</w:t>
            </w:r>
          </w:p>
          <w:p w14:paraId="698ACC64" w14:textId="77777777" w:rsidR="000B6B57" w:rsidRDefault="000B6B57" w:rsidP="007F6FE5">
            <w:pPr>
              <w:spacing w:line="259" w:lineRule="auto"/>
              <w:rPr>
                <w:rFonts w:asciiTheme="minorHAnsi" w:hAnsiTheme="minorHAnsi"/>
                <w:sz w:val="20"/>
                <w:szCs w:val="20"/>
              </w:rPr>
            </w:pPr>
            <w:r>
              <w:rPr>
                <w:rFonts w:asciiTheme="minorHAnsi" w:hAnsiTheme="minorHAnsi"/>
                <w:sz w:val="20"/>
                <w:szCs w:val="20"/>
              </w:rPr>
              <w:t>711 E Wells Ave</w:t>
            </w:r>
          </w:p>
          <w:p w14:paraId="310C1227" w14:textId="77777777" w:rsidR="000B6B57" w:rsidRDefault="000B6B57" w:rsidP="007F6FE5">
            <w:pPr>
              <w:spacing w:line="259" w:lineRule="auto"/>
              <w:rPr>
                <w:rFonts w:asciiTheme="minorHAnsi" w:hAnsiTheme="minorHAnsi"/>
                <w:sz w:val="20"/>
                <w:szCs w:val="20"/>
              </w:rPr>
            </w:pPr>
            <w:r>
              <w:rPr>
                <w:rFonts w:asciiTheme="minorHAnsi" w:hAnsiTheme="minorHAnsi"/>
                <w:sz w:val="20"/>
                <w:szCs w:val="20"/>
              </w:rPr>
              <w:t>Pierre, SD 57501</w:t>
            </w:r>
          </w:p>
          <w:p w14:paraId="0C5E7372" w14:textId="09B4B11E" w:rsidR="000B6B57" w:rsidRDefault="000B6B57" w:rsidP="007F6FE5">
            <w:pPr>
              <w:spacing w:line="259" w:lineRule="auto"/>
              <w:rPr>
                <w:rFonts w:asciiTheme="minorHAnsi" w:hAnsiTheme="minorHAnsi"/>
                <w:sz w:val="20"/>
                <w:szCs w:val="20"/>
              </w:rPr>
            </w:pPr>
            <w:r>
              <w:rPr>
                <w:rFonts w:asciiTheme="minorHAnsi" w:hAnsiTheme="minorHAnsi"/>
                <w:sz w:val="20"/>
                <w:szCs w:val="20"/>
              </w:rPr>
              <w:t>Office: 605-773-2483</w:t>
            </w:r>
          </w:p>
          <w:p w14:paraId="004C2CBB" w14:textId="6BBA3F4A" w:rsidR="000B6B57" w:rsidRDefault="000B6B57" w:rsidP="007F6FE5">
            <w:pPr>
              <w:spacing w:line="259" w:lineRule="auto"/>
              <w:rPr>
                <w:rFonts w:asciiTheme="minorHAnsi" w:hAnsiTheme="minorHAnsi"/>
                <w:sz w:val="20"/>
                <w:szCs w:val="20"/>
              </w:rPr>
            </w:pPr>
            <w:r>
              <w:rPr>
                <w:rFonts w:asciiTheme="minorHAnsi" w:hAnsiTheme="minorHAnsi"/>
                <w:sz w:val="20"/>
                <w:szCs w:val="20"/>
              </w:rPr>
              <w:t>Cell: 605-295-0821 (text/voice)</w:t>
            </w:r>
          </w:p>
          <w:p w14:paraId="64E33B87" w14:textId="2F72038B" w:rsidR="000B6B57" w:rsidRPr="0039620C" w:rsidRDefault="00000000" w:rsidP="00182CE9">
            <w:pPr>
              <w:spacing w:line="259" w:lineRule="auto"/>
              <w:rPr>
                <w:rFonts w:asciiTheme="minorHAnsi" w:hAnsiTheme="minorHAnsi"/>
                <w:color w:val="0000FF" w:themeColor="hyperlink"/>
                <w:sz w:val="20"/>
                <w:szCs w:val="20"/>
                <w:u w:val="single"/>
              </w:rPr>
            </w:pPr>
            <w:hyperlink r:id="rId14" w:history="1">
              <w:r w:rsidR="000B6B57" w:rsidRPr="009A2984">
                <w:rPr>
                  <w:rStyle w:val="Hyperlink"/>
                  <w:rFonts w:asciiTheme="minorHAnsi" w:hAnsiTheme="minorHAnsi"/>
                  <w:sz w:val="20"/>
                  <w:szCs w:val="20"/>
                </w:rPr>
                <w:t>Mike.Waldner@state.sd.us</w:t>
              </w:r>
            </w:hyperlink>
          </w:p>
        </w:tc>
      </w:tr>
      <w:tr w:rsidR="000B6B57" w:rsidRPr="00F92F89" w14:paraId="7D2A4362" w14:textId="77777777" w:rsidTr="000B6B57">
        <w:trPr>
          <w:trHeight w:val="472"/>
          <w:jc w:val="center"/>
        </w:trPr>
        <w:tc>
          <w:tcPr>
            <w:tcW w:w="5194" w:type="dxa"/>
            <w:tcBorders>
              <w:top w:val="single" w:sz="4" w:space="0" w:color="auto"/>
              <w:bottom w:val="single" w:sz="6" w:space="0" w:color="000000" w:themeColor="text1"/>
            </w:tcBorders>
          </w:tcPr>
          <w:p w14:paraId="60D974F5" w14:textId="45F1C975" w:rsidR="000B6B57" w:rsidRPr="00F92F89" w:rsidRDefault="000B6B57" w:rsidP="00CF4E4D">
            <w:pPr>
              <w:spacing w:after="101" w:line="259" w:lineRule="auto"/>
              <w:rPr>
                <w:rFonts w:asciiTheme="minorHAnsi" w:hAnsiTheme="minorHAnsi"/>
                <w:sz w:val="20"/>
                <w:szCs w:val="20"/>
              </w:rPr>
            </w:pPr>
            <w:r>
              <w:rPr>
                <w:rFonts w:asciiTheme="minorHAnsi" w:hAnsiTheme="minorHAnsi"/>
                <w:sz w:val="20"/>
                <w:szCs w:val="20"/>
              </w:rPr>
              <w:t>Date of application submission:</w:t>
            </w:r>
          </w:p>
        </w:tc>
        <w:tc>
          <w:tcPr>
            <w:tcW w:w="4909" w:type="dxa"/>
            <w:vMerge/>
            <w:tcBorders>
              <w:bottom w:val="single" w:sz="6" w:space="0" w:color="000000" w:themeColor="text1"/>
            </w:tcBorders>
          </w:tcPr>
          <w:p w14:paraId="1168D118" w14:textId="77777777" w:rsidR="000B6B57" w:rsidRPr="00201576" w:rsidRDefault="000B6B57" w:rsidP="007F6FE5">
            <w:pPr>
              <w:spacing w:line="259" w:lineRule="auto"/>
              <w:rPr>
                <w:rFonts w:asciiTheme="minorHAnsi" w:hAnsiTheme="minorHAnsi"/>
                <w:b/>
                <w:bCs/>
                <w:sz w:val="20"/>
                <w:szCs w:val="20"/>
                <w:u w:val="single"/>
              </w:rPr>
            </w:pPr>
          </w:p>
        </w:tc>
      </w:tr>
      <w:tr w:rsidR="00E14994" w:rsidRPr="00F92F89" w14:paraId="40F407A6" w14:textId="77777777" w:rsidTr="00E33AEF">
        <w:trPr>
          <w:trHeight w:val="6677"/>
          <w:jc w:val="center"/>
        </w:trPr>
        <w:tc>
          <w:tcPr>
            <w:tcW w:w="10103" w:type="dxa"/>
            <w:gridSpan w:val="2"/>
          </w:tcPr>
          <w:p w14:paraId="1752D784" w14:textId="77777777" w:rsidR="00CC0CD3" w:rsidRDefault="00CC0CD3" w:rsidP="002B3415">
            <w:pPr>
              <w:spacing w:line="259" w:lineRule="auto"/>
              <w:rPr>
                <w:rFonts w:asciiTheme="minorHAnsi" w:hAnsiTheme="minorHAnsi"/>
                <w:sz w:val="20"/>
                <w:szCs w:val="20"/>
              </w:rPr>
            </w:pPr>
            <w:r w:rsidRPr="00CC0CD3">
              <w:rPr>
                <w:rFonts w:asciiTheme="minorHAnsi" w:hAnsiTheme="minorHAnsi"/>
                <w:sz w:val="20"/>
                <w:szCs w:val="20"/>
              </w:rPr>
              <w:t xml:space="preserve">The State’s vision is that, through strategic investments, South Dakota will connect every rural and urban resident, agricultural and commercial business, and community anchor institution to high-speed broadband internet across all locations in the State, allowing every South Dakota citizen to fulfil their economic and social pursuits. </w:t>
            </w:r>
          </w:p>
          <w:p w14:paraId="2CAF2C14" w14:textId="77777777" w:rsidR="00CC0CD3" w:rsidRDefault="00CC0CD3" w:rsidP="002B3415">
            <w:pPr>
              <w:spacing w:line="259" w:lineRule="auto"/>
              <w:rPr>
                <w:rFonts w:asciiTheme="minorHAnsi" w:hAnsiTheme="minorHAnsi"/>
                <w:sz w:val="20"/>
                <w:szCs w:val="20"/>
              </w:rPr>
            </w:pPr>
          </w:p>
          <w:p w14:paraId="64CEA567" w14:textId="6022A8B6" w:rsidR="002B3415" w:rsidRDefault="00DF7363" w:rsidP="002B3415">
            <w:pPr>
              <w:spacing w:line="259" w:lineRule="auto"/>
              <w:rPr>
                <w:rFonts w:asciiTheme="minorHAnsi" w:hAnsiTheme="minorHAnsi"/>
                <w:sz w:val="20"/>
                <w:szCs w:val="20"/>
              </w:rPr>
            </w:pPr>
            <w:r w:rsidRPr="00DF7363">
              <w:rPr>
                <w:rFonts w:asciiTheme="minorHAnsi" w:hAnsiTheme="minorHAnsi"/>
                <w:sz w:val="20"/>
                <w:szCs w:val="20"/>
              </w:rPr>
              <w:t xml:space="preserve">The ConnectSD program enables public-private partnerships with telecommunication companies </w:t>
            </w:r>
            <w:r w:rsidR="00B813E9">
              <w:rPr>
                <w:rFonts w:asciiTheme="minorHAnsi" w:hAnsiTheme="minorHAnsi"/>
                <w:sz w:val="20"/>
                <w:szCs w:val="20"/>
              </w:rPr>
              <w:t xml:space="preserve">(Providers) </w:t>
            </w:r>
            <w:r w:rsidRPr="00DF7363">
              <w:rPr>
                <w:rFonts w:asciiTheme="minorHAnsi" w:hAnsiTheme="minorHAnsi"/>
                <w:sz w:val="20"/>
                <w:szCs w:val="20"/>
              </w:rPr>
              <w:t>to bring broadband to unserved and underserved South Dakotans.</w:t>
            </w:r>
          </w:p>
          <w:p w14:paraId="66AC45A5" w14:textId="77777777" w:rsidR="00870326" w:rsidRPr="000119E5" w:rsidRDefault="00870326" w:rsidP="002B3415">
            <w:pPr>
              <w:spacing w:line="259" w:lineRule="auto"/>
              <w:rPr>
                <w:rFonts w:asciiTheme="minorHAnsi" w:hAnsiTheme="minorHAnsi"/>
                <w:sz w:val="20"/>
                <w:szCs w:val="20"/>
              </w:rPr>
            </w:pPr>
          </w:p>
          <w:p w14:paraId="79F8B3FD" w14:textId="4C2763A7" w:rsidR="00E14994" w:rsidRPr="00243B93" w:rsidRDefault="002B3415" w:rsidP="002B3415">
            <w:pPr>
              <w:spacing w:line="259" w:lineRule="auto"/>
              <w:rPr>
                <w:rFonts w:asciiTheme="minorHAnsi" w:hAnsiTheme="minorHAnsi"/>
                <w:sz w:val="20"/>
                <w:szCs w:val="20"/>
              </w:rPr>
            </w:pPr>
            <w:r w:rsidRPr="000119E5">
              <w:rPr>
                <w:rFonts w:asciiTheme="minorHAnsi" w:hAnsiTheme="minorHAnsi"/>
                <w:sz w:val="20"/>
                <w:szCs w:val="20"/>
              </w:rPr>
              <w:t xml:space="preserve">Applicants requesting a grant under the ConnectSD Broadband Development Program are required to submit this application </w:t>
            </w:r>
            <w:r w:rsidR="00AA06F7">
              <w:rPr>
                <w:rFonts w:asciiTheme="minorHAnsi" w:hAnsiTheme="minorHAnsi"/>
                <w:sz w:val="20"/>
                <w:szCs w:val="20"/>
              </w:rPr>
              <w:t>which</w:t>
            </w:r>
            <w:r w:rsidR="00AA06F7" w:rsidRPr="000119E5">
              <w:rPr>
                <w:rFonts w:asciiTheme="minorHAnsi" w:hAnsiTheme="minorHAnsi"/>
                <w:sz w:val="20"/>
                <w:szCs w:val="20"/>
              </w:rPr>
              <w:t xml:space="preserve"> </w:t>
            </w:r>
            <w:r w:rsidRPr="000119E5">
              <w:rPr>
                <w:rFonts w:asciiTheme="minorHAnsi" w:hAnsiTheme="minorHAnsi"/>
                <w:sz w:val="20"/>
                <w:szCs w:val="20"/>
              </w:rPr>
              <w:t xml:space="preserve">will enable the Governor’s Office of Economic Development (GOED) to analyze separate evaluation criteria to score the application. This program will reimburse successful applicants up to their maximum awarded </w:t>
            </w:r>
            <w:r w:rsidRPr="00243B93">
              <w:rPr>
                <w:rFonts w:asciiTheme="minorHAnsi" w:hAnsiTheme="minorHAnsi"/>
                <w:sz w:val="20"/>
                <w:szCs w:val="20"/>
              </w:rPr>
              <w:t>amount with reimbursements based on actual receipts and costs incurred.</w:t>
            </w:r>
          </w:p>
          <w:p w14:paraId="551DE413" w14:textId="77777777" w:rsidR="00243B93" w:rsidRPr="00243B93" w:rsidRDefault="00243B93" w:rsidP="002B3415">
            <w:pPr>
              <w:spacing w:line="259" w:lineRule="auto"/>
              <w:rPr>
                <w:rFonts w:asciiTheme="minorHAnsi" w:hAnsiTheme="minorHAnsi"/>
                <w:sz w:val="20"/>
                <w:szCs w:val="20"/>
              </w:rPr>
            </w:pPr>
          </w:p>
          <w:p w14:paraId="38961332" w14:textId="485A3EAD" w:rsidR="0067033C" w:rsidRDefault="00243B93" w:rsidP="16ACCBDE">
            <w:pPr>
              <w:spacing w:line="259" w:lineRule="auto"/>
              <w:rPr>
                <w:rFonts w:asciiTheme="minorHAnsi" w:hAnsiTheme="minorHAnsi"/>
                <w:sz w:val="20"/>
                <w:szCs w:val="20"/>
              </w:rPr>
            </w:pPr>
            <w:r w:rsidRPr="16ACCBDE">
              <w:rPr>
                <w:rFonts w:asciiTheme="minorHAnsi" w:hAnsiTheme="minorHAnsi"/>
                <w:sz w:val="20"/>
                <w:szCs w:val="20"/>
              </w:rPr>
              <w:t xml:space="preserve">Areas qualifying for grant projects are those lacking access to </w:t>
            </w:r>
            <w:r w:rsidR="00382BA6">
              <w:rPr>
                <w:rFonts w:asciiTheme="minorHAnsi" w:hAnsiTheme="minorHAnsi"/>
                <w:sz w:val="20"/>
                <w:szCs w:val="20"/>
              </w:rPr>
              <w:t>fiber</w:t>
            </w:r>
            <w:r w:rsidR="008001C5">
              <w:rPr>
                <w:rFonts w:asciiTheme="minorHAnsi" w:hAnsiTheme="minorHAnsi"/>
                <w:sz w:val="20"/>
                <w:szCs w:val="20"/>
              </w:rPr>
              <w:t xml:space="preserve"> or cable modem</w:t>
            </w:r>
            <w:r w:rsidRPr="16ACCBDE">
              <w:rPr>
                <w:rFonts w:asciiTheme="minorHAnsi" w:hAnsiTheme="minorHAnsi"/>
                <w:sz w:val="20"/>
                <w:szCs w:val="20"/>
              </w:rPr>
              <w:t xml:space="preserve"> broadband speeds of 100 megabits per second download and </w:t>
            </w:r>
            <w:r w:rsidR="0025563B" w:rsidRPr="16ACCBDE">
              <w:rPr>
                <w:rFonts w:asciiTheme="minorHAnsi" w:hAnsiTheme="minorHAnsi"/>
                <w:sz w:val="20"/>
                <w:szCs w:val="20"/>
              </w:rPr>
              <w:t>2</w:t>
            </w:r>
            <w:r w:rsidRPr="16ACCBDE">
              <w:rPr>
                <w:rFonts w:asciiTheme="minorHAnsi" w:hAnsiTheme="minorHAnsi"/>
                <w:sz w:val="20"/>
                <w:szCs w:val="20"/>
              </w:rPr>
              <w:t>0 megabits per second upload</w:t>
            </w:r>
            <w:r w:rsidR="0067033C">
              <w:rPr>
                <w:rFonts w:asciiTheme="minorHAnsi" w:hAnsiTheme="minorHAnsi"/>
                <w:sz w:val="20"/>
                <w:szCs w:val="20"/>
              </w:rPr>
              <w:t xml:space="preserve">. </w:t>
            </w:r>
            <w:r w:rsidR="0067033C" w:rsidRPr="0067033C">
              <w:rPr>
                <w:rFonts w:asciiTheme="minorHAnsi" w:hAnsiTheme="minorHAnsi"/>
                <w:sz w:val="20"/>
                <w:szCs w:val="20"/>
              </w:rPr>
              <w:t>Primarily, ConnectSD is looking to partner with providers to help connect locations in the Black Hills region, including north and south of I-90 from Rapid City to Spearfish or south of Sioux Falls in the southeast corner of the state in the rural Vermillion/Yankton area</w:t>
            </w:r>
            <w:r w:rsidR="00CC0CD3">
              <w:rPr>
                <w:rFonts w:asciiTheme="minorHAnsi" w:hAnsiTheme="minorHAnsi"/>
                <w:sz w:val="20"/>
                <w:szCs w:val="20"/>
              </w:rPr>
              <w:t>s</w:t>
            </w:r>
            <w:r w:rsidR="0067033C" w:rsidRPr="0067033C">
              <w:rPr>
                <w:rFonts w:asciiTheme="minorHAnsi" w:hAnsiTheme="minorHAnsi"/>
                <w:sz w:val="20"/>
                <w:szCs w:val="20"/>
              </w:rPr>
              <w:t xml:space="preserve">. </w:t>
            </w:r>
          </w:p>
          <w:p w14:paraId="5E3FF0D1" w14:textId="77777777" w:rsidR="0067033C" w:rsidRDefault="0067033C" w:rsidP="16ACCBDE">
            <w:pPr>
              <w:spacing w:line="259" w:lineRule="auto"/>
              <w:rPr>
                <w:rFonts w:asciiTheme="minorHAnsi" w:hAnsiTheme="minorHAnsi"/>
                <w:sz w:val="20"/>
                <w:szCs w:val="20"/>
              </w:rPr>
            </w:pPr>
          </w:p>
          <w:p w14:paraId="4DD4C9FD" w14:textId="54B8D5CB" w:rsidR="00A47701" w:rsidRDefault="00243B93" w:rsidP="00243B93">
            <w:pPr>
              <w:spacing w:line="259" w:lineRule="auto"/>
              <w:rPr>
                <w:rFonts w:asciiTheme="minorHAnsi" w:hAnsiTheme="minorHAnsi"/>
                <w:sz w:val="20"/>
                <w:szCs w:val="20"/>
              </w:rPr>
            </w:pPr>
            <w:r w:rsidRPr="00243B93">
              <w:rPr>
                <w:rFonts w:asciiTheme="minorHAnsi" w:hAnsiTheme="minorHAnsi"/>
                <w:sz w:val="20"/>
                <w:szCs w:val="20"/>
              </w:rPr>
              <w:t xml:space="preserve">The program does not intend to overbuild areas that are currently being served by 100 / </w:t>
            </w:r>
            <w:r w:rsidR="005A4F10">
              <w:rPr>
                <w:rFonts w:asciiTheme="minorHAnsi" w:hAnsiTheme="minorHAnsi"/>
                <w:sz w:val="20"/>
                <w:szCs w:val="20"/>
              </w:rPr>
              <w:t>2</w:t>
            </w:r>
            <w:r w:rsidRPr="00243B93">
              <w:rPr>
                <w:rFonts w:asciiTheme="minorHAnsi" w:hAnsiTheme="minorHAnsi"/>
                <w:sz w:val="20"/>
                <w:szCs w:val="20"/>
              </w:rPr>
              <w:t>0 terrestrial broadband</w:t>
            </w:r>
            <w:r w:rsidR="00EA1BF7">
              <w:rPr>
                <w:rFonts w:asciiTheme="minorHAnsi" w:hAnsiTheme="minorHAnsi"/>
                <w:sz w:val="20"/>
                <w:szCs w:val="20"/>
              </w:rPr>
              <w:t>. H</w:t>
            </w:r>
            <w:r w:rsidR="00701139">
              <w:rPr>
                <w:rFonts w:asciiTheme="minorHAnsi" w:hAnsiTheme="minorHAnsi"/>
                <w:sz w:val="20"/>
                <w:szCs w:val="20"/>
              </w:rPr>
              <w:t>owever</w:t>
            </w:r>
            <w:r w:rsidR="00EA1BF7">
              <w:rPr>
                <w:rFonts w:asciiTheme="minorHAnsi" w:hAnsiTheme="minorHAnsi"/>
                <w:sz w:val="20"/>
                <w:szCs w:val="20"/>
              </w:rPr>
              <w:t xml:space="preserve">, </w:t>
            </w:r>
            <w:r w:rsidR="00701139">
              <w:rPr>
                <w:rFonts w:asciiTheme="minorHAnsi" w:hAnsiTheme="minorHAnsi"/>
                <w:sz w:val="20"/>
                <w:szCs w:val="20"/>
              </w:rPr>
              <w:t xml:space="preserve">if </w:t>
            </w:r>
            <w:r w:rsidR="00531D35">
              <w:rPr>
                <w:rFonts w:asciiTheme="minorHAnsi" w:hAnsiTheme="minorHAnsi"/>
                <w:sz w:val="20"/>
                <w:szCs w:val="20"/>
              </w:rPr>
              <w:t xml:space="preserve">from our research, </w:t>
            </w:r>
            <w:r w:rsidR="00701139">
              <w:rPr>
                <w:rFonts w:asciiTheme="minorHAnsi" w:hAnsiTheme="minorHAnsi"/>
                <w:sz w:val="20"/>
                <w:szCs w:val="20"/>
              </w:rPr>
              <w:t xml:space="preserve">it is </w:t>
            </w:r>
            <w:r w:rsidR="008F50AE">
              <w:rPr>
                <w:rFonts w:asciiTheme="minorHAnsi" w:hAnsiTheme="minorHAnsi"/>
                <w:sz w:val="20"/>
                <w:szCs w:val="20"/>
              </w:rPr>
              <w:t xml:space="preserve">our determination and </w:t>
            </w:r>
            <w:r w:rsidR="00701139">
              <w:rPr>
                <w:rFonts w:asciiTheme="minorHAnsi" w:hAnsiTheme="minorHAnsi"/>
                <w:sz w:val="20"/>
                <w:szCs w:val="20"/>
              </w:rPr>
              <w:t>in the best interest of our citizens</w:t>
            </w:r>
            <w:r w:rsidR="00AA20DE">
              <w:rPr>
                <w:rFonts w:asciiTheme="minorHAnsi" w:hAnsiTheme="minorHAnsi"/>
                <w:sz w:val="20"/>
                <w:szCs w:val="20"/>
              </w:rPr>
              <w:t>,</w:t>
            </w:r>
            <w:r w:rsidR="00701139">
              <w:rPr>
                <w:rFonts w:asciiTheme="minorHAnsi" w:hAnsiTheme="minorHAnsi"/>
                <w:sz w:val="20"/>
                <w:szCs w:val="20"/>
              </w:rPr>
              <w:t xml:space="preserve"> </w:t>
            </w:r>
            <w:r w:rsidR="008F50AE">
              <w:rPr>
                <w:rFonts w:asciiTheme="minorHAnsi" w:hAnsiTheme="minorHAnsi"/>
                <w:sz w:val="20"/>
                <w:szCs w:val="20"/>
              </w:rPr>
              <w:t xml:space="preserve">some </w:t>
            </w:r>
            <w:r w:rsidR="003341A7">
              <w:rPr>
                <w:rFonts w:asciiTheme="minorHAnsi" w:hAnsiTheme="minorHAnsi"/>
                <w:sz w:val="20"/>
                <w:szCs w:val="20"/>
              </w:rPr>
              <w:t>unintended/perceived overbuild</w:t>
            </w:r>
            <w:r w:rsidR="00EA1BF7">
              <w:rPr>
                <w:rFonts w:asciiTheme="minorHAnsi" w:hAnsiTheme="minorHAnsi"/>
                <w:sz w:val="20"/>
                <w:szCs w:val="20"/>
              </w:rPr>
              <w:t xml:space="preserve"> or overlap</w:t>
            </w:r>
            <w:r w:rsidR="00531D35">
              <w:rPr>
                <w:rFonts w:asciiTheme="minorHAnsi" w:hAnsiTheme="minorHAnsi"/>
                <w:sz w:val="20"/>
                <w:szCs w:val="20"/>
              </w:rPr>
              <w:t xml:space="preserve"> may occur</w:t>
            </w:r>
            <w:r w:rsidRPr="00243B93">
              <w:rPr>
                <w:rFonts w:asciiTheme="minorHAnsi" w:hAnsiTheme="minorHAnsi"/>
                <w:sz w:val="20"/>
                <w:szCs w:val="20"/>
              </w:rPr>
              <w:t xml:space="preserve">. </w:t>
            </w:r>
          </w:p>
          <w:p w14:paraId="3253904B" w14:textId="77777777" w:rsidR="00A47701" w:rsidRDefault="00A47701" w:rsidP="00243B93">
            <w:pPr>
              <w:spacing w:line="259" w:lineRule="auto"/>
              <w:rPr>
                <w:rFonts w:asciiTheme="minorHAnsi" w:hAnsiTheme="minorHAnsi"/>
                <w:sz w:val="20"/>
                <w:szCs w:val="20"/>
              </w:rPr>
            </w:pPr>
          </w:p>
          <w:p w14:paraId="3CBA1F52" w14:textId="261E8347" w:rsidR="00243B93" w:rsidRDefault="00243B93" w:rsidP="00243B93">
            <w:pPr>
              <w:spacing w:line="259" w:lineRule="auto"/>
              <w:rPr>
                <w:rFonts w:asciiTheme="minorHAnsi" w:hAnsiTheme="minorHAnsi"/>
                <w:sz w:val="20"/>
                <w:szCs w:val="20"/>
              </w:rPr>
            </w:pPr>
            <w:r w:rsidRPr="00243B93">
              <w:rPr>
                <w:rFonts w:asciiTheme="minorHAnsi" w:hAnsiTheme="minorHAnsi"/>
                <w:sz w:val="20"/>
                <w:szCs w:val="20"/>
              </w:rPr>
              <w:t>We invite all providers across the state to share their near-term and long-term broadband expansion plans and timelines to bolster the accuracy of our review.</w:t>
            </w:r>
            <w:r w:rsidR="002F3404">
              <w:rPr>
                <w:rFonts w:asciiTheme="minorHAnsi" w:hAnsiTheme="minorHAnsi"/>
                <w:sz w:val="20"/>
                <w:szCs w:val="20"/>
              </w:rPr>
              <w:t xml:space="preserve"> This can be done </w:t>
            </w:r>
            <w:r w:rsidR="0034181A">
              <w:rPr>
                <w:rFonts w:asciiTheme="minorHAnsi" w:hAnsiTheme="minorHAnsi"/>
                <w:sz w:val="20"/>
                <w:szCs w:val="20"/>
              </w:rPr>
              <w:t xml:space="preserve">by contacting the </w:t>
            </w:r>
            <w:r w:rsidR="00A47701">
              <w:rPr>
                <w:rFonts w:asciiTheme="minorHAnsi" w:hAnsiTheme="minorHAnsi"/>
                <w:sz w:val="20"/>
                <w:szCs w:val="20"/>
              </w:rPr>
              <w:t>Grant Manager (</w:t>
            </w:r>
            <w:r w:rsidR="00E64C11">
              <w:rPr>
                <w:rFonts w:asciiTheme="minorHAnsi" w:hAnsiTheme="minorHAnsi"/>
                <w:sz w:val="20"/>
                <w:szCs w:val="20"/>
              </w:rPr>
              <w:t xml:space="preserve">info </w:t>
            </w:r>
            <w:r w:rsidR="00A47701">
              <w:rPr>
                <w:rFonts w:asciiTheme="minorHAnsi" w:hAnsiTheme="minorHAnsi"/>
                <w:sz w:val="20"/>
                <w:szCs w:val="20"/>
              </w:rPr>
              <w:t>above)</w:t>
            </w:r>
            <w:r w:rsidR="00E64C11">
              <w:rPr>
                <w:rFonts w:asciiTheme="minorHAnsi" w:hAnsiTheme="minorHAnsi"/>
                <w:sz w:val="20"/>
                <w:szCs w:val="20"/>
              </w:rPr>
              <w:t xml:space="preserve"> or </w:t>
            </w:r>
            <w:r w:rsidR="002F3404">
              <w:rPr>
                <w:rFonts w:asciiTheme="minorHAnsi" w:hAnsiTheme="minorHAnsi"/>
                <w:sz w:val="20"/>
                <w:szCs w:val="20"/>
              </w:rPr>
              <w:t>in the narrative section</w:t>
            </w:r>
            <w:r w:rsidR="00E64C11">
              <w:rPr>
                <w:rFonts w:asciiTheme="minorHAnsi" w:hAnsiTheme="minorHAnsi"/>
                <w:sz w:val="20"/>
                <w:szCs w:val="20"/>
              </w:rPr>
              <w:t xml:space="preserve"> of this application.</w:t>
            </w:r>
          </w:p>
          <w:p w14:paraId="4B505BC3" w14:textId="77777777" w:rsidR="002C3E85" w:rsidRPr="006105B0" w:rsidRDefault="002C3E85" w:rsidP="00243B93">
            <w:pPr>
              <w:spacing w:line="259" w:lineRule="auto"/>
              <w:rPr>
                <w:rFonts w:asciiTheme="minorHAnsi" w:hAnsiTheme="minorHAnsi"/>
                <w:sz w:val="18"/>
                <w:szCs w:val="18"/>
              </w:rPr>
            </w:pPr>
          </w:p>
          <w:p w14:paraId="64DD32E9" w14:textId="77777777" w:rsidR="006105B0" w:rsidRPr="006105B0" w:rsidRDefault="006105B0" w:rsidP="006105B0">
            <w:pPr>
              <w:spacing w:line="259" w:lineRule="auto"/>
              <w:rPr>
                <w:rFonts w:asciiTheme="minorHAnsi" w:hAnsiTheme="minorHAnsi"/>
                <w:b/>
                <w:bCs/>
                <w:sz w:val="20"/>
                <w:szCs w:val="20"/>
                <w:u w:val="single"/>
              </w:rPr>
            </w:pPr>
            <w:r w:rsidRPr="006105B0">
              <w:rPr>
                <w:rFonts w:asciiTheme="minorHAnsi" w:hAnsiTheme="minorHAnsi"/>
                <w:b/>
                <w:bCs/>
                <w:sz w:val="20"/>
                <w:szCs w:val="20"/>
                <w:u w:val="single"/>
              </w:rPr>
              <w:t>Schedule of Activities (Subject to Change)</w:t>
            </w:r>
          </w:p>
          <w:p w14:paraId="66B0C532" w14:textId="6C989F65" w:rsidR="008E24A6" w:rsidRDefault="00CC0CD3" w:rsidP="006105B0">
            <w:pPr>
              <w:spacing w:line="259" w:lineRule="auto"/>
              <w:rPr>
                <w:rFonts w:asciiTheme="minorHAnsi" w:hAnsiTheme="minorHAnsi"/>
                <w:sz w:val="20"/>
                <w:szCs w:val="20"/>
              </w:rPr>
            </w:pPr>
            <w:r>
              <w:rPr>
                <w:rFonts w:asciiTheme="minorHAnsi" w:hAnsiTheme="minorHAnsi"/>
                <w:sz w:val="20"/>
                <w:szCs w:val="20"/>
              </w:rPr>
              <w:t>12/01</w:t>
            </w:r>
            <w:r w:rsidR="008E24A6" w:rsidRPr="00FD61C8">
              <w:rPr>
                <w:rFonts w:asciiTheme="minorHAnsi" w:hAnsiTheme="minorHAnsi"/>
                <w:sz w:val="20"/>
                <w:szCs w:val="20"/>
              </w:rPr>
              <w:t>/2</w:t>
            </w:r>
            <w:r w:rsidR="00A44FC5">
              <w:rPr>
                <w:rFonts w:asciiTheme="minorHAnsi" w:hAnsiTheme="minorHAnsi"/>
                <w:sz w:val="20"/>
                <w:szCs w:val="20"/>
              </w:rPr>
              <w:t>3</w:t>
            </w:r>
            <w:r>
              <w:rPr>
                <w:rFonts w:asciiTheme="minorHAnsi" w:hAnsiTheme="minorHAnsi"/>
                <w:sz w:val="20"/>
                <w:szCs w:val="20"/>
              </w:rPr>
              <w:t xml:space="preserve"> </w:t>
            </w:r>
            <w:r w:rsidR="008E24A6">
              <w:rPr>
                <w:rFonts w:asciiTheme="minorHAnsi" w:hAnsiTheme="minorHAnsi"/>
                <w:sz w:val="20"/>
                <w:szCs w:val="20"/>
              </w:rPr>
              <w:t>Applications are due prior to 4:00 PM Central Time</w:t>
            </w:r>
          </w:p>
          <w:p w14:paraId="42AB4E9F" w14:textId="6D2092BB" w:rsidR="006105B0" w:rsidRPr="00EB65D7" w:rsidRDefault="006105B0" w:rsidP="00CC0CD3">
            <w:pPr>
              <w:spacing w:line="259" w:lineRule="auto"/>
              <w:rPr>
                <w:rFonts w:asciiTheme="minorHAnsi" w:hAnsiTheme="minorHAnsi"/>
                <w:sz w:val="20"/>
                <w:szCs w:val="20"/>
              </w:rPr>
            </w:pPr>
            <w:r w:rsidRPr="00FD61C8">
              <w:rPr>
                <w:rFonts w:asciiTheme="minorHAnsi" w:hAnsiTheme="minorHAnsi"/>
                <w:sz w:val="20"/>
                <w:szCs w:val="20"/>
              </w:rPr>
              <w:tab/>
            </w:r>
            <w:r w:rsidRPr="00CC0CD3">
              <w:rPr>
                <w:rFonts w:asciiTheme="minorHAnsi" w:hAnsiTheme="minorHAnsi"/>
                <w:i/>
                <w:iCs/>
                <w:sz w:val="18"/>
                <w:szCs w:val="18"/>
              </w:rPr>
              <w:t>Awards for projects will be announced</w:t>
            </w:r>
            <w:r w:rsidR="00A44FC5" w:rsidRPr="00CC0CD3">
              <w:rPr>
                <w:rFonts w:asciiTheme="minorHAnsi" w:hAnsiTheme="minorHAnsi"/>
                <w:i/>
                <w:iCs/>
                <w:sz w:val="18"/>
                <w:szCs w:val="18"/>
              </w:rPr>
              <w:t xml:space="preserve"> </w:t>
            </w:r>
            <w:r w:rsidR="000B711D" w:rsidRPr="00CC0CD3">
              <w:rPr>
                <w:rFonts w:asciiTheme="minorHAnsi" w:hAnsiTheme="minorHAnsi"/>
                <w:i/>
                <w:iCs/>
                <w:sz w:val="18"/>
                <w:szCs w:val="18"/>
              </w:rPr>
              <w:t xml:space="preserve">after </w:t>
            </w:r>
            <w:r w:rsidR="00AA20DE" w:rsidRPr="00CC0CD3">
              <w:rPr>
                <w:rFonts w:asciiTheme="minorHAnsi" w:hAnsiTheme="minorHAnsi"/>
                <w:i/>
                <w:iCs/>
                <w:sz w:val="18"/>
                <w:szCs w:val="18"/>
              </w:rPr>
              <w:t xml:space="preserve">a </w:t>
            </w:r>
            <w:r w:rsidR="000B711D" w:rsidRPr="00CC0CD3">
              <w:rPr>
                <w:rFonts w:asciiTheme="minorHAnsi" w:hAnsiTheme="minorHAnsi"/>
                <w:i/>
                <w:iCs/>
                <w:sz w:val="18"/>
                <w:szCs w:val="18"/>
              </w:rPr>
              <w:t>full</w:t>
            </w:r>
            <w:r w:rsidR="00A44FC5" w:rsidRPr="00CC0CD3">
              <w:rPr>
                <w:rFonts w:asciiTheme="minorHAnsi" w:hAnsiTheme="minorHAnsi"/>
                <w:i/>
                <w:iCs/>
                <w:sz w:val="18"/>
                <w:szCs w:val="18"/>
              </w:rPr>
              <w:t xml:space="preserve"> review</w:t>
            </w:r>
            <w:r w:rsidR="000B711D" w:rsidRPr="00CC0CD3">
              <w:rPr>
                <w:rFonts w:asciiTheme="minorHAnsi" w:hAnsiTheme="minorHAnsi"/>
                <w:i/>
                <w:iCs/>
                <w:sz w:val="18"/>
                <w:szCs w:val="18"/>
              </w:rPr>
              <w:t>.</w:t>
            </w:r>
            <w:r w:rsidR="00A44FC5" w:rsidRPr="00CC0CD3">
              <w:rPr>
                <w:rFonts w:asciiTheme="minorHAnsi" w:hAnsiTheme="minorHAnsi"/>
                <w:i/>
                <w:iCs/>
                <w:sz w:val="18"/>
                <w:szCs w:val="18"/>
              </w:rPr>
              <w:t xml:space="preserve"> </w:t>
            </w:r>
            <w:r w:rsidR="00A44FC5" w:rsidRPr="00CC0CD3">
              <w:rPr>
                <w:rFonts w:asciiTheme="minorHAnsi" w:hAnsiTheme="minorHAnsi"/>
                <w:b/>
                <w:bCs/>
                <w:i/>
                <w:iCs/>
                <w:sz w:val="18"/>
                <w:szCs w:val="18"/>
              </w:rPr>
              <w:t>(</w:t>
            </w:r>
            <w:r w:rsidR="00933224" w:rsidRPr="00CC0CD3">
              <w:rPr>
                <w:rFonts w:asciiTheme="minorHAnsi" w:hAnsiTheme="minorHAnsi"/>
                <w:b/>
                <w:bCs/>
                <w:i/>
                <w:iCs/>
                <w:sz w:val="18"/>
                <w:szCs w:val="18"/>
              </w:rPr>
              <w:t xml:space="preserve">Some </w:t>
            </w:r>
            <w:r w:rsidR="00C22059" w:rsidRPr="00CC0CD3">
              <w:rPr>
                <w:rFonts w:asciiTheme="minorHAnsi" w:hAnsiTheme="minorHAnsi"/>
                <w:b/>
                <w:bCs/>
                <w:i/>
                <w:iCs/>
                <w:sz w:val="18"/>
                <w:szCs w:val="18"/>
              </w:rPr>
              <w:t>projects</w:t>
            </w:r>
            <w:r w:rsidR="00933224" w:rsidRPr="00CC0CD3">
              <w:rPr>
                <w:rFonts w:asciiTheme="minorHAnsi" w:hAnsiTheme="minorHAnsi"/>
                <w:b/>
                <w:bCs/>
                <w:i/>
                <w:iCs/>
                <w:sz w:val="18"/>
                <w:szCs w:val="18"/>
              </w:rPr>
              <w:t xml:space="preserve"> m</w:t>
            </w:r>
            <w:r w:rsidR="00A44FC5" w:rsidRPr="00CC0CD3">
              <w:rPr>
                <w:rFonts w:asciiTheme="minorHAnsi" w:hAnsiTheme="minorHAnsi"/>
                <w:b/>
                <w:bCs/>
                <w:i/>
                <w:iCs/>
                <w:sz w:val="18"/>
                <w:szCs w:val="18"/>
              </w:rPr>
              <w:t xml:space="preserve">ay be </w:t>
            </w:r>
            <w:r w:rsidR="00A029B9" w:rsidRPr="00CC0CD3">
              <w:rPr>
                <w:rFonts w:asciiTheme="minorHAnsi" w:hAnsiTheme="minorHAnsi"/>
                <w:b/>
                <w:bCs/>
                <w:i/>
                <w:iCs/>
                <w:sz w:val="18"/>
                <w:szCs w:val="18"/>
              </w:rPr>
              <w:t>awarded</w:t>
            </w:r>
            <w:r w:rsidR="00A44FC5" w:rsidRPr="00CC0CD3">
              <w:rPr>
                <w:rFonts w:asciiTheme="minorHAnsi" w:hAnsiTheme="minorHAnsi"/>
                <w:b/>
                <w:bCs/>
                <w:i/>
                <w:iCs/>
                <w:sz w:val="18"/>
                <w:szCs w:val="18"/>
              </w:rPr>
              <w:t xml:space="preserve"> on a rolling basis)</w:t>
            </w:r>
          </w:p>
        </w:tc>
      </w:tr>
    </w:tbl>
    <w:p w14:paraId="679C8D9D" w14:textId="77777777" w:rsidR="00D262F0" w:rsidRDefault="00D262F0" w:rsidP="006B0F13">
      <w:pPr>
        <w:spacing w:after="160" w:line="259" w:lineRule="auto"/>
        <w:jc w:val="center"/>
        <w:rPr>
          <w:rFonts w:asciiTheme="minorHAnsi" w:hAnsiTheme="minorHAnsi" w:cstheme="minorHAnsi"/>
          <w:b/>
          <w:bCs/>
        </w:rPr>
      </w:pPr>
    </w:p>
    <w:p w14:paraId="0D28B3FD" w14:textId="678EAD55" w:rsidR="0063097D" w:rsidRPr="000A1BE5" w:rsidRDefault="0063097D" w:rsidP="006B0F13">
      <w:pPr>
        <w:spacing w:after="160" w:line="259" w:lineRule="auto"/>
        <w:jc w:val="center"/>
        <w:rPr>
          <w:rFonts w:asciiTheme="minorHAnsi" w:hAnsiTheme="minorHAnsi" w:cstheme="minorHAnsi"/>
          <w:b/>
          <w:bCs/>
        </w:rPr>
      </w:pPr>
      <w:r>
        <w:rPr>
          <w:rFonts w:asciiTheme="minorHAnsi" w:hAnsiTheme="minorHAnsi" w:cstheme="minorHAnsi"/>
          <w:b/>
          <w:bCs/>
        </w:rPr>
        <w:lastRenderedPageBreak/>
        <w:t>DETAILS</w:t>
      </w:r>
      <w:r w:rsidR="00CC0CD3">
        <w:rPr>
          <w:rFonts w:asciiTheme="minorHAnsi" w:hAnsiTheme="minorHAnsi" w:cstheme="minorHAnsi"/>
          <w:b/>
          <w:bCs/>
        </w:rPr>
        <w:t>/GUIDELINES</w:t>
      </w:r>
      <w:r>
        <w:rPr>
          <w:rFonts w:asciiTheme="minorHAnsi" w:hAnsiTheme="minorHAnsi" w:cstheme="minorHAnsi"/>
          <w:b/>
          <w:bCs/>
        </w:rPr>
        <w:t xml:space="preserve"> and CONSIDERATIONS</w:t>
      </w:r>
      <w:r w:rsidRPr="000A1BE5">
        <w:rPr>
          <w:rFonts w:asciiTheme="minorHAnsi" w:hAnsiTheme="minorHAnsi" w:cstheme="minorHAnsi"/>
          <w:b/>
          <w:bCs/>
        </w:rPr>
        <w:t xml:space="preserve"> for GRANT APPLICATION</w:t>
      </w:r>
    </w:p>
    <w:p w14:paraId="6D8DA522" w14:textId="77777777" w:rsidR="0063097D" w:rsidRDefault="0063097D" w:rsidP="0063097D"/>
    <w:tbl>
      <w:tblPr>
        <w:tblStyle w:val="TableGrid0"/>
        <w:tblW w:w="10687" w:type="dxa"/>
        <w:jc w:val="center"/>
        <w:tblInd w:w="0" w:type="dxa"/>
        <w:tblLayout w:type="fixed"/>
        <w:tblCellMar>
          <w:top w:w="38" w:type="dxa"/>
          <w:left w:w="108" w:type="dxa"/>
          <w:right w:w="215" w:type="dxa"/>
        </w:tblCellMar>
        <w:tblLook w:val="04A0" w:firstRow="1" w:lastRow="0" w:firstColumn="1" w:lastColumn="0" w:noHBand="0" w:noVBand="1"/>
      </w:tblPr>
      <w:tblGrid>
        <w:gridCol w:w="10687"/>
      </w:tblGrid>
      <w:tr w:rsidR="0063097D" w:rsidRPr="00F92F89" w14:paraId="7439B1B2" w14:textId="77777777" w:rsidTr="52AA4632">
        <w:trPr>
          <w:trHeight w:val="1243"/>
          <w:jc w:val="center"/>
        </w:trPr>
        <w:tc>
          <w:tcPr>
            <w:tcW w:w="10687" w:type="dxa"/>
            <w:tcBorders>
              <w:top w:val="single" w:sz="6" w:space="0" w:color="000000" w:themeColor="text1"/>
              <w:left w:val="double" w:sz="6" w:space="0" w:color="000000" w:themeColor="text1"/>
              <w:bottom w:val="single" w:sz="6" w:space="0" w:color="000000" w:themeColor="text1"/>
              <w:right w:val="double" w:sz="6" w:space="0" w:color="000000" w:themeColor="text1"/>
            </w:tcBorders>
          </w:tcPr>
          <w:p w14:paraId="3AADB9E8" w14:textId="2F96A45B" w:rsidR="005578B6" w:rsidRPr="006345E0" w:rsidRDefault="00EB65D7" w:rsidP="00EB65D7">
            <w:pPr>
              <w:spacing w:line="259" w:lineRule="auto"/>
              <w:rPr>
                <w:rFonts w:asciiTheme="minorHAnsi" w:hAnsiTheme="minorHAnsi"/>
                <w:b/>
                <w:bCs/>
                <w:u w:val="single"/>
              </w:rPr>
            </w:pPr>
            <w:r w:rsidRPr="006345E0">
              <w:rPr>
                <w:rFonts w:asciiTheme="minorHAnsi" w:hAnsiTheme="minorHAnsi"/>
                <w:b/>
                <w:bCs/>
                <w:u w:val="single"/>
              </w:rPr>
              <w:t>Areas qualifying for grant projects</w:t>
            </w:r>
            <w:r w:rsidR="005578B6" w:rsidRPr="006345E0">
              <w:rPr>
                <w:rFonts w:asciiTheme="minorHAnsi" w:hAnsiTheme="minorHAnsi"/>
                <w:b/>
                <w:bCs/>
                <w:u w:val="single"/>
              </w:rPr>
              <w:t>:</w:t>
            </w:r>
          </w:p>
          <w:p w14:paraId="697C4A88" w14:textId="77777777" w:rsidR="005578B6" w:rsidRDefault="005578B6" w:rsidP="00EB65D7">
            <w:pPr>
              <w:spacing w:line="259" w:lineRule="auto"/>
              <w:rPr>
                <w:rFonts w:asciiTheme="minorHAnsi" w:hAnsiTheme="minorHAnsi"/>
                <w:sz w:val="20"/>
                <w:szCs w:val="20"/>
              </w:rPr>
            </w:pPr>
          </w:p>
          <w:p w14:paraId="28D2F630" w14:textId="77777777" w:rsidR="0054082A" w:rsidRDefault="0054082A" w:rsidP="0054082A">
            <w:pPr>
              <w:spacing w:line="259" w:lineRule="auto"/>
              <w:rPr>
                <w:rFonts w:asciiTheme="minorHAnsi" w:hAnsiTheme="minorHAnsi"/>
                <w:sz w:val="20"/>
                <w:szCs w:val="20"/>
              </w:rPr>
            </w:pPr>
            <w:r w:rsidRPr="16ACCBDE">
              <w:rPr>
                <w:rFonts w:asciiTheme="minorHAnsi" w:hAnsiTheme="minorHAnsi"/>
                <w:sz w:val="20"/>
                <w:szCs w:val="20"/>
              </w:rPr>
              <w:t xml:space="preserve">Areas qualifying for grant projects are those lacking access to </w:t>
            </w:r>
            <w:r>
              <w:rPr>
                <w:rFonts w:asciiTheme="minorHAnsi" w:hAnsiTheme="minorHAnsi"/>
                <w:sz w:val="20"/>
                <w:szCs w:val="20"/>
              </w:rPr>
              <w:t>fiber or cable modem</w:t>
            </w:r>
            <w:r w:rsidRPr="16ACCBDE">
              <w:rPr>
                <w:rFonts w:asciiTheme="minorHAnsi" w:hAnsiTheme="minorHAnsi"/>
                <w:sz w:val="20"/>
                <w:szCs w:val="20"/>
              </w:rPr>
              <w:t xml:space="preserve"> broadband speeds of 100 megabits per second download and 20 megabits per second upload</w:t>
            </w:r>
            <w:r>
              <w:rPr>
                <w:rFonts w:asciiTheme="minorHAnsi" w:hAnsiTheme="minorHAnsi"/>
                <w:sz w:val="20"/>
                <w:szCs w:val="20"/>
              </w:rPr>
              <w:t xml:space="preserve">.  </w:t>
            </w:r>
          </w:p>
          <w:p w14:paraId="40684FCE" w14:textId="77777777" w:rsidR="0054082A" w:rsidRDefault="0054082A" w:rsidP="0054082A">
            <w:pPr>
              <w:spacing w:line="259" w:lineRule="auto"/>
              <w:rPr>
                <w:rFonts w:asciiTheme="minorHAnsi" w:hAnsiTheme="minorHAnsi"/>
                <w:sz w:val="20"/>
                <w:szCs w:val="20"/>
              </w:rPr>
            </w:pPr>
          </w:p>
          <w:p w14:paraId="3E460F17" w14:textId="403B5CEA" w:rsidR="0054082A" w:rsidRDefault="0054082A" w:rsidP="0054082A">
            <w:pPr>
              <w:spacing w:line="259" w:lineRule="auto"/>
              <w:rPr>
                <w:rFonts w:asciiTheme="minorHAnsi" w:hAnsiTheme="minorHAnsi"/>
                <w:sz w:val="20"/>
                <w:szCs w:val="20"/>
              </w:rPr>
            </w:pPr>
            <w:r w:rsidRPr="0067033C">
              <w:rPr>
                <w:rFonts w:asciiTheme="minorHAnsi" w:hAnsiTheme="minorHAnsi"/>
                <w:sz w:val="20"/>
                <w:szCs w:val="20"/>
              </w:rPr>
              <w:t xml:space="preserve">Primarily, ConnectSD is looking to partner with providers to help connect locations in the Black Hills region, including north and south of I-90 from Rapid City to Spearfish or south of Sioux Falls in the southeast corner of the state in the rural Vermillion/Yankton area. </w:t>
            </w:r>
          </w:p>
          <w:p w14:paraId="274E828B" w14:textId="77777777" w:rsidR="00F85630" w:rsidRDefault="00F85630" w:rsidP="00EB65D7">
            <w:pPr>
              <w:spacing w:line="259" w:lineRule="auto"/>
              <w:rPr>
                <w:rFonts w:asciiTheme="minorHAnsi" w:hAnsiTheme="minorHAnsi"/>
                <w:sz w:val="20"/>
                <w:szCs w:val="20"/>
              </w:rPr>
            </w:pPr>
          </w:p>
          <w:p w14:paraId="556D375B" w14:textId="5BA4C7A4" w:rsidR="00FC7732" w:rsidRPr="00FC7732" w:rsidRDefault="00FC7732" w:rsidP="00EB65D7">
            <w:pPr>
              <w:spacing w:line="259" w:lineRule="auto"/>
              <w:rPr>
                <w:rFonts w:asciiTheme="minorHAnsi" w:hAnsiTheme="minorHAnsi"/>
                <w:b/>
                <w:bCs/>
                <w:u w:val="single"/>
              </w:rPr>
            </w:pPr>
            <w:r w:rsidRPr="00FC7732">
              <w:rPr>
                <w:rFonts w:asciiTheme="minorHAnsi" w:hAnsiTheme="minorHAnsi"/>
                <w:b/>
                <w:bCs/>
                <w:u w:val="single"/>
              </w:rPr>
              <w:t>Methods of Review for Project Areas:</w:t>
            </w:r>
          </w:p>
          <w:p w14:paraId="20C23685" w14:textId="77777777" w:rsidR="00FC7732" w:rsidRDefault="00FC7732" w:rsidP="00EB65D7">
            <w:pPr>
              <w:spacing w:line="259" w:lineRule="auto"/>
              <w:rPr>
                <w:rFonts w:asciiTheme="minorHAnsi" w:hAnsiTheme="minorHAnsi"/>
                <w:sz w:val="20"/>
                <w:szCs w:val="20"/>
              </w:rPr>
            </w:pPr>
          </w:p>
          <w:p w14:paraId="6D2A591F" w14:textId="5FF5557D" w:rsidR="00FC7732" w:rsidRDefault="00FC7732" w:rsidP="00FC7732">
            <w:pPr>
              <w:spacing w:line="259" w:lineRule="auto"/>
              <w:rPr>
                <w:rFonts w:asciiTheme="minorHAnsi" w:hAnsiTheme="minorHAnsi"/>
                <w:sz w:val="20"/>
                <w:szCs w:val="20"/>
              </w:rPr>
            </w:pPr>
            <w:r>
              <w:rPr>
                <w:rFonts w:asciiTheme="minorHAnsi" w:hAnsiTheme="minorHAnsi"/>
                <w:sz w:val="20"/>
                <w:szCs w:val="20"/>
              </w:rPr>
              <w:t xml:space="preserve">The State will utilize various methods </w:t>
            </w:r>
            <w:r w:rsidRPr="00243B93">
              <w:rPr>
                <w:rFonts w:asciiTheme="minorHAnsi" w:hAnsiTheme="minorHAnsi"/>
                <w:sz w:val="20"/>
                <w:szCs w:val="20"/>
              </w:rPr>
              <w:t>to evaluate applications and the availability of broadband in a proposed project area.</w:t>
            </w:r>
            <w:r>
              <w:rPr>
                <w:rFonts w:asciiTheme="minorHAnsi" w:hAnsiTheme="minorHAnsi"/>
                <w:sz w:val="20"/>
                <w:szCs w:val="20"/>
              </w:rPr>
              <w:t xml:space="preserve"> </w:t>
            </w:r>
            <w:r w:rsidR="008E34A2">
              <w:rPr>
                <w:rFonts w:asciiTheme="minorHAnsi" w:hAnsiTheme="minorHAnsi"/>
                <w:sz w:val="20"/>
                <w:szCs w:val="20"/>
              </w:rPr>
              <w:t xml:space="preserve">We </w:t>
            </w:r>
            <w:r w:rsidR="00ED67BA">
              <w:rPr>
                <w:rFonts w:asciiTheme="minorHAnsi" w:hAnsiTheme="minorHAnsi"/>
                <w:sz w:val="20"/>
                <w:szCs w:val="20"/>
              </w:rPr>
              <w:t xml:space="preserve">will use all available tools that may help in the accuracy of our review. </w:t>
            </w:r>
            <w:r>
              <w:rPr>
                <w:rFonts w:asciiTheme="minorHAnsi" w:hAnsiTheme="minorHAnsi"/>
                <w:sz w:val="20"/>
                <w:szCs w:val="20"/>
              </w:rPr>
              <w:t xml:space="preserve">We </w:t>
            </w:r>
            <w:r w:rsidRPr="00FC7732">
              <w:rPr>
                <w:rFonts w:asciiTheme="minorHAnsi" w:hAnsiTheme="minorHAnsi"/>
                <w:sz w:val="20"/>
                <w:szCs w:val="20"/>
              </w:rPr>
              <w:t>invite all providers across the state to share their near-term and long-term broadband expansion plans and timelines to bolster the accuracy of our review.</w:t>
            </w:r>
          </w:p>
          <w:p w14:paraId="2A759C6A" w14:textId="77777777" w:rsidR="006F096E" w:rsidRDefault="006F096E" w:rsidP="00FC7732">
            <w:pPr>
              <w:spacing w:line="259" w:lineRule="auto"/>
              <w:rPr>
                <w:rFonts w:asciiTheme="minorHAnsi" w:hAnsiTheme="minorHAnsi"/>
                <w:sz w:val="20"/>
                <w:szCs w:val="20"/>
              </w:rPr>
            </w:pPr>
          </w:p>
          <w:p w14:paraId="754E4458" w14:textId="46EB6C98" w:rsidR="00545C97" w:rsidRDefault="00EB65D7" w:rsidP="52AA4632">
            <w:pPr>
              <w:spacing w:line="259" w:lineRule="auto"/>
              <w:rPr>
                <w:rFonts w:asciiTheme="minorHAnsi" w:hAnsiTheme="minorHAnsi"/>
                <w:sz w:val="20"/>
                <w:szCs w:val="20"/>
              </w:rPr>
            </w:pPr>
            <w:r w:rsidRPr="52AA4632">
              <w:rPr>
                <w:rFonts w:asciiTheme="minorHAnsi" w:hAnsiTheme="minorHAnsi"/>
                <w:sz w:val="20"/>
                <w:szCs w:val="20"/>
              </w:rPr>
              <w:t xml:space="preserve">The State </w:t>
            </w:r>
            <w:r w:rsidR="008C3719" w:rsidRPr="52AA4632">
              <w:rPr>
                <w:rFonts w:asciiTheme="minorHAnsi" w:hAnsiTheme="minorHAnsi"/>
                <w:sz w:val="20"/>
                <w:szCs w:val="20"/>
              </w:rPr>
              <w:t xml:space="preserve">will primarily utilize </w:t>
            </w:r>
            <w:r w:rsidR="00EF5BB2" w:rsidRPr="52AA4632">
              <w:rPr>
                <w:rFonts w:asciiTheme="minorHAnsi" w:hAnsiTheme="minorHAnsi"/>
                <w:sz w:val="20"/>
                <w:szCs w:val="20"/>
              </w:rPr>
              <w:t>the</w:t>
            </w:r>
            <w:r w:rsidR="009C09EF" w:rsidRPr="52AA4632">
              <w:rPr>
                <w:rFonts w:asciiTheme="minorHAnsi" w:hAnsiTheme="minorHAnsi"/>
                <w:sz w:val="20"/>
                <w:szCs w:val="20"/>
              </w:rPr>
              <w:t xml:space="preserve"> </w:t>
            </w:r>
            <w:r w:rsidR="008C3719" w:rsidRPr="52AA4632">
              <w:rPr>
                <w:rFonts w:asciiTheme="minorHAnsi" w:hAnsiTheme="minorHAnsi"/>
                <w:sz w:val="20"/>
                <w:szCs w:val="20"/>
              </w:rPr>
              <w:t xml:space="preserve">South Dakota Public Broadband </w:t>
            </w:r>
            <w:r w:rsidRPr="52AA4632">
              <w:rPr>
                <w:rFonts w:asciiTheme="minorHAnsi" w:hAnsiTheme="minorHAnsi"/>
                <w:sz w:val="20"/>
                <w:szCs w:val="20"/>
              </w:rPr>
              <w:t>map</w:t>
            </w:r>
            <w:r w:rsidR="008C3A94" w:rsidRPr="52AA4632">
              <w:rPr>
                <w:rFonts w:asciiTheme="minorHAnsi" w:hAnsiTheme="minorHAnsi"/>
                <w:sz w:val="20"/>
                <w:szCs w:val="20"/>
              </w:rPr>
              <w:t xml:space="preserve">.  </w:t>
            </w:r>
            <w:r w:rsidR="00A029B9" w:rsidRPr="52AA4632">
              <w:rPr>
                <w:rFonts w:asciiTheme="minorHAnsi" w:hAnsiTheme="minorHAnsi"/>
                <w:sz w:val="20"/>
                <w:szCs w:val="20"/>
              </w:rPr>
              <w:t>W</w:t>
            </w:r>
            <w:r w:rsidR="006B1B3C" w:rsidRPr="52AA4632">
              <w:rPr>
                <w:rFonts w:asciiTheme="minorHAnsi" w:hAnsiTheme="minorHAnsi"/>
                <w:sz w:val="20"/>
                <w:szCs w:val="20"/>
              </w:rPr>
              <w:t>e plan to</w:t>
            </w:r>
            <w:r w:rsidR="00A6081F" w:rsidRPr="52AA4632">
              <w:rPr>
                <w:rFonts w:asciiTheme="minorHAnsi" w:hAnsiTheme="minorHAnsi"/>
                <w:sz w:val="20"/>
                <w:szCs w:val="20"/>
              </w:rPr>
              <w:t xml:space="preserve"> </w:t>
            </w:r>
            <w:r w:rsidR="006F096E" w:rsidRPr="52AA4632">
              <w:rPr>
                <w:rFonts w:asciiTheme="minorHAnsi" w:hAnsiTheme="minorHAnsi"/>
                <w:sz w:val="20"/>
                <w:szCs w:val="20"/>
              </w:rPr>
              <w:t xml:space="preserve">include utilizing </w:t>
            </w:r>
            <w:r w:rsidR="006B7A4F" w:rsidRPr="52AA4632">
              <w:rPr>
                <w:rFonts w:asciiTheme="minorHAnsi" w:hAnsiTheme="minorHAnsi"/>
                <w:sz w:val="20"/>
                <w:szCs w:val="20"/>
              </w:rPr>
              <w:t xml:space="preserve">additional </w:t>
            </w:r>
            <w:r w:rsidR="006F096E" w:rsidRPr="52AA4632">
              <w:rPr>
                <w:rFonts w:asciiTheme="minorHAnsi" w:hAnsiTheme="minorHAnsi"/>
                <w:sz w:val="20"/>
                <w:szCs w:val="20"/>
              </w:rPr>
              <w:t xml:space="preserve">maps such as the FCC </w:t>
            </w:r>
            <w:r w:rsidR="00A94150" w:rsidRPr="52AA4632">
              <w:rPr>
                <w:rFonts w:asciiTheme="minorHAnsi" w:hAnsiTheme="minorHAnsi"/>
                <w:sz w:val="20"/>
                <w:szCs w:val="20"/>
              </w:rPr>
              <w:t xml:space="preserve">Location Based (BDC) </w:t>
            </w:r>
            <w:r w:rsidR="006F096E" w:rsidRPr="52AA4632">
              <w:rPr>
                <w:rFonts w:asciiTheme="minorHAnsi" w:hAnsiTheme="minorHAnsi"/>
                <w:sz w:val="20"/>
                <w:szCs w:val="20"/>
              </w:rPr>
              <w:t xml:space="preserve">Map, </w:t>
            </w:r>
            <w:r w:rsidR="008F7763" w:rsidRPr="52AA4632">
              <w:rPr>
                <w:rFonts w:asciiTheme="minorHAnsi" w:hAnsiTheme="minorHAnsi"/>
                <w:sz w:val="20"/>
                <w:szCs w:val="20"/>
              </w:rPr>
              <w:t xml:space="preserve">and </w:t>
            </w:r>
            <w:r w:rsidR="006F096E" w:rsidRPr="52AA4632">
              <w:rPr>
                <w:rFonts w:asciiTheme="minorHAnsi" w:hAnsiTheme="minorHAnsi"/>
                <w:sz w:val="20"/>
                <w:szCs w:val="20"/>
              </w:rPr>
              <w:t xml:space="preserve">NTIA </w:t>
            </w:r>
            <w:r w:rsidR="00C6011B" w:rsidRPr="52AA4632">
              <w:rPr>
                <w:rFonts w:asciiTheme="minorHAnsi" w:hAnsiTheme="minorHAnsi"/>
                <w:sz w:val="20"/>
                <w:szCs w:val="20"/>
              </w:rPr>
              <w:t>National Broadband Avai</w:t>
            </w:r>
            <w:r w:rsidR="006B7A4F" w:rsidRPr="52AA4632">
              <w:rPr>
                <w:rFonts w:asciiTheme="minorHAnsi" w:hAnsiTheme="minorHAnsi"/>
                <w:sz w:val="20"/>
                <w:szCs w:val="20"/>
              </w:rPr>
              <w:t>lability Map (NBAM)</w:t>
            </w:r>
            <w:r w:rsidR="006F096E" w:rsidRPr="52AA4632">
              <w:rPr>
                <w:rFonts w:asciiTheme="minorHAnsi" w:hAnsiTheme="minorHAnsi"/>
                <w:sz w:val="20"/>
                <w:szCs w:val="20"/>
              </w:rPr>
              <w:t>,</w:t>
            </w:r>
            <w:r w:rsidR="006B7A4F" w:rsidRPr="52AA4632">
              <w:rPr>
                <w:rFonts w:asciiTheme="minorHAnsi" w:hAnsiTheme="minorHAnsi"/>
                <w:sz w:val="20"/>
                <w:szCs w:val="20"/>
              </w:rPr>
              <w:t xml:space="preserve"> along with </w:t>
            </w:r>
            <w:r w:rsidR="006F096E" w:rsidRPr="52AA4632">
              <w:rPr>
                <w:rFonts w:asciiTheme="minorHAnsi" w:hAnsiTheme="minorHAnsi"/>
                <w:sz w:val="20"/>
                <w:szCs w:val="20"/>
              </w:rPr>
              <w:t xml:space="preserve">various mapping capacities built </w:t>
            </w:r>
            <w:r w:rsidR="002E6250" w:rsidRPr="52AA4632">
              <w:rPr>
                <w:rFonts w:asciiTheme="minorHAnsi" w:hAnsiTheme="minorHAnsi"/>
                <w:sz w:val="20"/>
                <w:szCs w:val="20"/>
              </w:rPr>
              <w:t xml:space="preserve">in-house </w:t>
            </w:r>
            <w:r w:rsidR="006F096E" w:rsidRPr="52AA4632">
              <w:rPr>
                <w:rFonts w:asciiTheme="minorHAnsi" w:hAnsiTheme="minorHAnsi"/>
                <w:sz w:val="20"/>
                <w:szCs w:val="20"/>
              </w:rPr>
              <w:t>over the years</w:t>
            </w:r>
            <w:r w:rsidR="008B116D" w:rsidRPr="52AA4632">
              <w:rPr>
                <w:rFonts w:asciiTheme="minorHAnsi" w:hAnsiTheme="minorHAnsi"/>
                <w:sz w:val="20"/>
                <w:szCs w:val="20"/>
              </w:rPr>
              <w:t>, including trusted</w:t>
            </w:r>
            <w:r w:rsidR="001C53F9" w:rsidRPr="52AA4632">
              <w:rPr>
                <w:rFonts w:asciiTheme="minorHAnsi" w:hAnsiTheme="minorHAnsi"/>
                <w:sz w:val="20"/>
                <w:szCs w:val="20"/>
              </w:rPr>
              <w:t xml:space="preserve"> </w:t>
            </w:r>
            <w:r w:rsidR="00EF6E56" w:rsidRPr="52AA4632">
              <w:rPr>
                <w:rFonts w:asciiTheme="minorHAnsi" w:hAnsiTheme="minorHAnsi"/>
                <w:sz w:val="20"/>
                <w:szCs w:val="20"/>
              </w:rPr>
              <w:t>provider-submitted</w:t>
            </w:r>
            <w:r w:rsidR="008B116D" w:rsidRPr="52AA4632">
              <w:rPr>
                <w:rFonts w:asciiTheme="minorHAnsi" w:hAnsiTheme="minorHAnsi"/>
                <w:sz w:val="20"/>
                <w:szCs w:val="20"/>
              </w:rPr>
              <w:t xml:space="preserve"> data</w:t>
            </w:r>
            <w:r w:rsidR="006F096E" w:rsidRPr="52AA4632">
              <w:rPr>
                <w:rFonts w:asciiTheme="minorHAnsi" w:hAnsiTheme="minorHAnsi"/>
                <w:sz w:val="20"/>
                <w:szCs w:val="20"/>
              </w:rPr>
              <w:t>.</w:t>
            </w:r>
            <w:r w:rsidR="00A029B9" w:rsidRPr="52AA4632">
              <w:rPr>
                <w:rFonts w:asciiTheme="minorHAnsi" w:hAnsiTheme="minorHAnsi"/>
                <w:sz w:val="20"/>
                <w:szCs w:val="20"/>
              </w:rPr>
              <w:t xml:space="preserve"> We are aware of the census block issues that cause the inaccuracy of Form 477 data, and the inaccuracy of the FCC BDC map</w:t>
            </w:r>
            <w:r w:rsidR="00CE55EE" w:rsidRPr="52AA4632">
              <w:rPr>
                <w:rFonts w:asciiTheme="minorHAnsi" w:hAnsiTheme="minorHAnsi"/>
                <w:sz w:val="20"/>
                <w:szCs w:val="20"/>
              </w:rPr>
              <w:t xml:space="preserve"> and will work around those inaccuracies as </w:t>
            </w:r>
            <w:r w:rsidR="00524C1D">
              <w:rPr>
                <w:rFonts w:asciiTheme="minorHAnsi" w:hAnsiTheme="minorHAnsi"/>
                <w:sz w:val="20"/>
                <w:szCs w:val="20"/>
              </w:rPr>
              <w:t xml:space="preserve">much as </w:t>
            </w:r>
            <w:r w:rsidR="00CE55EE" w:rsidRPr="52AA4632">
              <w:rPr>
                <w:rFonts w:asciiTheme="minorHAnsi" w:hAnsiTheme="minorHAnsi"/>
                <w:sz w:val="20"/>
                <w:szCs w:val="20"/>
              </w:rPr>
              <w:t>possible.</w:t>
            </w:r>
          </w:p>
          <w:p w14:paraId="17D7FFB5" w14:textId="77777777" w:rsidR="00EB65D7" w:rsidRDefault="00EB65D7" w:rsidP="00EB65D7">
            <w:pPr>
              <w:spacing w:line="259" w:lineRule="auto"/>
              <w:rPr>
                <w:rFonts w:asciiTheme="minorHAnsi" w:hAnsiTheme="minorHAnsi"/>
                <w:sz w:val="20"/>
                <w:szCs w:val="20"/>
              </w:rPr>
            </w:pPr>
          </w:p>
          <w:p w14:paraId="2FFBA887" w14:textId="69492887" w:rsidR="00677D36" w:rsidRPr="00677D36" w:rsidRDefault="00677D36" w:rsidP="00EB65D7">
            <w:pPr>
              <w:spacing w:line="259" w:lineRule="auto"/>
              <w:rPr>
                <w:rFonts w:asciiTheme="minorHAnsi" w:hAnsiTheme="minorHAnsi"/>
                <w:b/>
                <w:bCs/>
                <w:u w:val="single"/>
              </w:rPr>
            </w:pPr>
            <w:r w:rsidRPr="00677D36">
              <w:rPr>
                <w:rFonts w:asciiTheme="minorHAnsi" w:hAnsiTheme="minorHAnsi"/>
                <w:b/>
                <w:bCs/>
                <w:u w:val="single"/>
              </w:rPr>
              <w:t>Links to maps we will utilize in our review</w:t>
            </w:r>
            <w:r w:rsidR="00FA58D0">
              <w:rPr>
                <w:rFonts w:asciiTheme="minorHAnsi" w:hAnsiTheme="minorHAnsi"/>
                <w:b/>
                <w:bCs/>
                <w:u w:val="single"/>
              </w:rPr>
              <w:t xml:space="preserve"> (Not inclusive)</w:t>
            </w:r>
            <w:r w:rsidRPr="00677D36">
              <w:rPr>
                <w:rFonts w:asciiTheme="minorHAnsi" w:hAnsiTheme="minorHAnsi"/>
                <w:b/>
                <w:bCs/>
                <w:u w:val="single"/>
              </w:rPr>
              <w:t>:</w:t>
            </w:r>
          </w:p>
          <w:p w14:paraId="54797BC6" w14:textId="41F87747" w:rsidR="00EB65D7" w:rsidRDefault="00EB65D7" w:rsidP="00EB65D7">
            <w:pPr>
              <w:spacing w:line="259" w:lineRule="auto"/>
              <w:rPr>
                <w:rFonts w:asciiTheme="minorHAnsi" w:hAnsiTheme="minorHAnsi"/>
                <w:sz w:val="20"/>
                <w:szCs w:val="20"/>
              </w:rPr>
            </w:pPr>
            <w:r w:rsidRPr="005F3917">
              <w:rPr>
                <w:sz w:val="20"/>
                <w:szCs w:val="20"/>
              </w:rPr>
              <w:t xml:space="preserve">State Map: </w:t>
            </w:r>
            <w:hyperlink r:id="rId15" w:history="1">
              <w:r w:rsidR="008C3A94" w:rsidRPr="006A5F60">
                <w:rPr>
                  <w:rStyle w:val="Hyperlink"/>
                  <w:sz w:val="20"/>
                  <w:szCs w:val="20"/>
                </w:rPr>
                <w:t>https://sdbit.maps.arcgis.com/apps/dashboards/fc84d92a97dd48598d46d1db420853b1</w:t>
              </w:r>
            </w:hyperlink>
            <w:r w:rsidR="008C3A94">
              <w:rPr>
                <w:sz w:val="20"/>
                <w:szCs w:val="20"/>
              </w:rPr>
              <w:t xml:space="preserve"> </w:t>
            </w:r>
          </w:p>
          <w:p w14:paraId="15EFB503" w14:textId="51CD51F1" w:rsidR="00BD6259" w:rsidRDefault="00BD6259" w:rsidP="00EB65D7">
            <w:pPr>
              <w:spacing w:line="259" w:lineRule="auto"/>
              <w:rPr>
                <w:rFonts w:asciiTheme="minorHAnsi" w:hAnsiTheme="minorHAnsi"/>
                <w:sz w:val="20"/>
                <w:szCs w:val="20"/>
              </w:rPr>
            </w:pPr>
            <w:r>
              <w:rPr>
                <w:rFonts w:asciiTheme="minorHAnsi" w:hAnsiTheme="minorHAnsi"/>
                <w:sz w:val="20"/>
                <w:szCs w:val="20"/>
              </w:rPr>
              <w:t xml:space="preserve">NTIA Map: </w:t>
            </w:r>
            <w:hyperlink r:id="rId16" w:history="1">
              <w:r w:rsidRPr="00721911">
                <w:rPr>
                  <w:rStyle w:val="Hyperlink"/>
                  <w:rFonts w:asciiTheme="minorHAnsi" w:hAnsiTheme="minorHAnsi"/>
                  <w:sz w:val="20"/>
                  <w:szCs w:val="20"/>
                </w:rPr>
                <w:t>https://broadbandusa.ntia.doc.gov/resources/data-and-mapping</w:t>
              </w:r>
            </w:hyperlink>
          </w:p>
          <w:p w14:paraId="4B6E6585" w14:textId="6A07A3BE" w:rsidR="00BD6259" w:rsidRDefault="00BD6259" w:rsidP="00EB65D7">
            <w:pPr>
              <w:spacing w:line="259" w:lineRule="auto"/>
              <w:rPr>
                <w:rStyle w:val="Hyperlink"/>
                <w:rFonts w:asciiTheme="minorHAnsi" w:hAnsiTheme="minorHAnsi"/>
                <w:sz w:val="20"/>
                <w:szCs w:val="20"/>
              </w:rPr>
            </w:pPr>
            <w:r>
              <w:rPr>
                <w:rFonts w:asciiTheme="minorHAnsi" w:hAnsiTheme="minorHAnsi"/>
                <w:sz w:val="20"/>
                <w:szCs w:val="20"/>
              </w:rPr>
              <w:t xml:space="preserve">FCC Map: </w:t>
            </w:r>
            <w:hyperlink r:id="rId17" w:history="1">
              <w:r w:rsidR="00F85630" w:rsidRPr="00721911">
                <w:rPr>
                  <w:rStyle w:val="Hyperlink"/>
                  <w:rFonts w:asciiTheme="minorHAnsi" w:hAnsiTheme="minorHAnsi"/>
                  <w:sz w:val="20"/>
                  <w:szCs w:val="20"/>
                </w:rPr>
                <w:t>https://broadbandmap.fcc.gov/</w:t>
              </w:r>
            </w:hyperlink>
          </w:p>
          <w:p w14:paraId="3842E2D7" w14:textId="77777777" w:rsidR="00582589" w:rsidRDefault="00582589" w:rsidP="00EB65D7">
            <w:pPr>
              <w:spacing w:line="259" w:lineRule="auto"/>
              <w:rPr>
                <w:rFonts w:asciiTheme="minorHAnsi" w:hAnsiTheme="minorHAnsi"/>
                <w:sz w:val="20"/>
                <w:szCs w:val="20"/>
              </w:rPr>
            </w:pPr>
          </w:p>
          <w:p w14:paraId="113A41FB" w14:textId="6C69A1E3" w:rsidR="00A77301" w:rsidRDefault="00A77301" w:rsidP="00A77301">
            <w:pPr>
              <w:spacing w:line="259" w:lineRule="auto"/>
              <w:rPr>
                <w:rFonts w:asciiTheme="minorHAnsi" w:hAnsiTheme="minorHAnsi"/>
                <w:sz w:val="20"/>
                <w:szCs w:val="20"/>
              </w:rPr>
            </w:pPr>
            <w:r w:rsidRPr="16ACCBDE">
              <w:rPr>
                <w:rFonts w:asciiTheme="minorHAnsi" w:hAnsiTheme="minorHAnsi"/>
                <w:sz w:val="20"/>
                <w:szCs w:val="20"/>
              </w:rPr>
              <w:t xml:space="preserve">Areas where companies have been awarded public funds, but </w:t>
            </w:r>
            <w:r w:rsidR="00D539F9">
              <w:rPr>
                <w:rFonts w:asciiTheme="minorHAnsi" w:hAnsiTheme="minorHAnsi"/>
                <w:sz w:val="20"/>
                <w:szCs w:val="20"/>
              </w:rPr>
              <w:t xml:space="preserve">have </w:t>
            </w:r>
            <w:r w:rsidRPr="16ACCBDE">
              <w:rPr>
                <w:rFonts w:asciiTheme="minorHAnsi" w:hAnsiTheme="minorHAnsi"/>
                <w:sz w:val="20"/>
                <w:szCs w:val="20"/>
              </w:rPr>
              <w:t xml:space="preserve">not yet constructed high-speed broadband, and </w:t>
            </w:r>
            <w:r w:rsidR="00D539F9">
              <w:rPr>
                <w:rFonts w:asciiTheme="minorHAnsi" w:hAnsiTheme="minorHAnsi"/>
                <w:sz w:val="20"/>
                <w:szCs w:val="20"/>
              </w:rPr>
              <w:t>have</w:t>
            </w:r>
            <w:r w:rsidR="00B10E19">
              <w:rPr>
                <w:rFonts w:asciiTheme="minorHAnsi" w:hAnsiTheme="minorHAnsi"/>
                <w:sz w:val="20"/>
                <w:szCs w:val="20"/>
              </w:rPr>
              <w:t xml:space="preserve"> a </w:t>
            </w:r>
            <w:r w:rsidRPr="16ACCBDE">
              <w:rPr>
                <w:rFonts w:asciiTheme="minorHAnsi" w:hAnsiTheme="minorHAnsi"/>
                <w:sz w:val="20"/>
                <w:szCs w:val="20"/>
              </w:rPr>
              <w:t>minimal history of successful high-speed, program-standard broadband deployments, may be considered underserved.</w:t>
            </w:r>
          </w:p>
          <w:p w14:paraId="59B2AAB8" w14:textId="77777777" w:rsidR="00684B75" w:rsidRDefault="00684B75" w:rsidP="00684B75">
            <w:pPr>
              <w:spacing w:line="259" w:lineRule="auto"/>
              <w:rPr>
                <w:rFonts w:asciiTheme="minorHAnsi" w:hAnsiTheme="minorHAnsi"/>
                <w:sz w:val="20"/>
                <w:szCs w:val="20"/>
              </w:rPr>
            </w:pPr>
          </w:p>
          <w:p w14:paraId="44E8897E" w14:textId="2677B6F5" w:rsidR="00684B75" w:rsidRPr="00243B93" w:rsidRDefault="00684B75" w:rsidP="00684B75">
            <w:pPr>
              <w:spacing w:line="259" w:lineRule="auto"/>
              <w:rPr>
                <w:rFonts w:asciiTheme="minorHAnsi" w:hAnsiTheme="minorHAnsi"/>
                <w:sz w:val="20"/>
                <w:szCs w:val="20"/>
              </w:rPr>
            </w:pPr>
            <w:r>
              <w:rPr>
                <w:rFonts w:asciiTheme="minorHAnsi" w:hAnsiTheme="minorHAnsi"/>
                <w:sz w:val="20"/>
                <w:szCs w:val="20"/>
              </w:rPr>
              <w:t>Other evaluation methods may include speed test data (our own, purchased, or citizen-based) and the state may also utilize outreach with providers, citizens, and local experts. Our goal is to strengthen the accuracy of our review by any available methods. This will only enhance our ability to maximize this program to help us do what is in the best interest of our citizens.</w:t>
            </w:r>
          </w:p>
          <w:p w14:paraId="0301E93E" w14:textId="77777777" w:rsidR="00A77301" w:rsidRDefault="00A77301" w:rsidP="00A77301">
            <w:pPr>
              <w:spacing w:line="259" w:lineRule="auto"/>
              <w:rPr>
                <w:rFonts w:asciiTheme="minorHAnsi" w:hAnsiTheme="minorHAnsi"/>
                <w:sz w:val="20"/>
                <w:szCs w:val="20"/>
              </w:rPr>
            </w:pPr>
          </w:p>
          <w:p w14:paraId="4AEF7082" w14:textId="77777777" w:rsidR="00F06896" w:rsidRPr="00F06896" w:rsidRDefault="00F06896" w:rsidP="00F06896">
            <w:pPr>
              <w:spacing w:line="259" w:lineRule="auto"/>
              <w:rPr>
                <w:rFonts w:asciiTheme="minorHAnsi" w:hAnsiTheme="minorHAnsi"/>
                <w:b/>
                <w:bCs/>
                <w:sz w:val="20"/>
                <w:szCs w:val="20"/>
              </w:rPr>
            </w:pPr>
            <w:r w:rsidRPr="00F06896">
              <w:rPr>
                <w:rFonts w:asciiTheme="minorHAnsi" w:hAnsiTheme="minorHAnsi"/>
                <w:b/>
                <w:bCs/>
                <w:sz w:val="20"/>
                <w:szCs w:val="20"/>
              </w:rPr>
              <w:t>Since 2019, the ConnectSD Broadband Development Program has been a fiber-first program.</w:t>
            </w:r>
          </w:p>
          <w:p w14:paraId="7B5DA5B1" w14:textId="73D785FB" w:rsidR="00A77301" w:rsidRPr="00243B93" w:rsidRDefault="008C3A94" w:rsidP="00A77301">
            <w:pPr>
              <w:spacing w:line="259" w:lineRule="auto"/>
              <w:rPr>
                <w:rFonts w:asciiTheme="minorHAnsi" w:hAnsiTheme="minorHAnsi"/>
                <w:sz w:val="20"/>
                <w:szCs w:val="20"/>
              </w:rPr>
            </w:pPr>
            <w:r w:rsidRPr="008C3A94">
              <w:rPr>
                <w:rFonts w:asciiTheme="minorHAnsi" w:hAnsiTheme="minorHAnsi"/>
                <w:sz w:val="20"/>
                <w:szCs w:val="20"/>
              </w:rPr>
              <w:t xml:space="preserve">Across the broadband industry, experts have long argued policies around what is considered underserved locations, what speed is a minimum, and what technologies should be used, etc. South Dakota is not satisfied with the “good enough” mentality that would utilize a technology that most often only barely reaches minimum speeds.  Rather, the state has made the policy decision to approve and fund future-proof fiber projects that are the gold standard for broadband deployment. Other technologies such as </w:t>
            </w:r>
            <w:r w:rsidR="00F06896">
              <w:rPr>
                <w:rFonts w:asciiTheme="minorHAnsi" w:hAnsiTheme="minorHAnsi"/>
                <w:sz w:val="20"/>
                <w:szCs w:val="20"/>
              </w:rPr>
              <w:t xml:space="preserve">DSL </w:t>
            </w:r>
            <w:r w:rsidRPr="008C3A94">
              <w:rPr>
                <w:rFonts w:asciiTheme="minorHAnsi" w:hAnsiTheme="minorHAnsi"/>
                <w:sz w:val="20"/>
                <w:szCs w:val="20"/>
              </w:rPr>
              <w:t xml:space="preserve">copper, fixed wireless, and satellite, while they have their place in the ecosystem, are considered temporary “stop-gap” </w:t>
            </w:r>
            <w:r w:rsidR="00F06896">
              <w:rPr>
                <w:rFonts w:asciiTheme="minorHAnsi" w:hAnsiTheme="minorHAnsi"/>
                <w:sz w:val="20"/>
                <w:szCs w:val="20"/>
              </w:rPr>
              <w:t>or “</w:t>
            </w:r>
            <w:r w:rsidR="00D227EF">
              <w:rPr>
                <w:rFonts w:asciiTheme="minorHAnsi" w:hAnsiTheme="minorHAnsi"/>
                <w:sz w:val="20"/>
                <w:szCs w:val="20"/>
              </w:rPr>
              <w:t xml:space="preserve">the </w:t>
            </w:r>
            <w:r w:rsidR="00F06896">
              <w:rPr>
                <w:rFonts w:asciiTheme="minorHAnsi" w:hAnsiTheme="minorHAnsi"/>
                <w:sz w:val="20"/>
                <w:szCs w:val="20"/>
              </w:rPr>
              <w:t xml:space="preserve">only option” </w:t>
            </w:r>
            <w:r w:rsidRPr="008C3A94">
              <w:rPr>
                <w:rFonts w:asciiTheme="minorHAnsi" w:hAnsiTheme="minorHAnsi"/>
                <w:sz w:val="20"/>
                <w:szCs w:val="20"/>
              </w:rPr>
              <w:t>technologies. These technologies are undesirable to the end user experience</w:t>
            </w:r>
            <w:r w:rsidR="00F06896">
              <w:rPr>
                <w:rFonts w:asciiTheme="minorHAnsi" w:hAnsiTheme="minorHAnsi"/>
                <w:sz w:val="20"/>
                <w:szCs w:val="20"/>
              </w:rPr>
              <w:t xml:space="preserve"> and will be avoided when possible</w:t>
            </w:r>
            <w:r w:rsidR="00CD7B1C">
              <w:rPr>
                <w:rFonts w:asciiTheme="minorHAnsi" w:hAnsiTheme="minorHAnsi"/>
                <w:sz w:val="20"/>
                <w:szCs w:val="20"/>
              </w:rPr>
              <w:t>, and utilized only when all other options are exhausted.</w:t>
            </w:r>
          </w:p>
          <w:p w14:paraId="3D9655E1" w14:textId="77777777" w:rsidR="00F85630" w:rsidRPr="005F3917" w:rsidRDefault="00F85630" w:rsidP="00EB65D7">
            <w:pPr>
              <w:spacing w:line="259" w:lineRule="auto"/>
              <w:rPr>
                <w:rFonts w:asciiTheme="minorHAnsi" w:hAnsiTheme="minorHAnsi"/>
                <w:sz w:val="20"/>
                <w:szCs w:val="20"/>
              </w:rPr>
            </w:pPr>
          </w:p>
          <w:p w14:paraId="3644EB92" w14:textId="77777777" w:rsidR="0063097D" w:rsidRDefault="0063097D" w:rsidP="00F11023">
            <w:pPr>
              <w:spacing w:line="259" w:lineRule="auto"/>
              <w:rPr>
                <w:rFonts w:asciiTheme="minorHAnsi" w:hAnsiTheme="minorHAnsi"/>
                <w:sz w:val="20"/>
                <w:szCs w:val="20"/>
              </w:rPr>
            </w:pPr>
          </w:p>
          <w:p w14:paraId="19D54960" w14:textId="77777777" w:rsidR="0063097D" w:rsidRDefault="0063097D" w:rsidP="0063097D">
            <w:pPr>
              <w:spacing w:line="259" w:lineRule="auto"/>
              <w:rPr>
                <w:rFonts w:asciiTheme="minorHAnsi" w:hAnsiTheme="minorHAnsi"/>
                <w:sz w:val="20"/>
                <w:szCs w:val="20"/>
              </w:rPr>
            </w:pPr>
          </w:p>
          <w:p w14:paraId="348FFF71" w14:textId="7ACFA100" w:rsidR="00824C10" w:rsidRPr="00D04BF6" w:rsidRDefault="00770A48" w:rsidP="00770A48">
            <w:pPr>
              <w:spacing w:line="259" w:lineRule="auto"/>
              <w:jc w:val="center"/>
              <w:rPr>
                <w:rFonts w:asciiTheme="minorHAnsi" w:hAnsiTheme="minorHAnsi"/>
                <w:b/>
                <w:bCs/>
                <w:i/>
                <w:iCs/>
                <w:sz w:val="24"/>
                <w:szCs w:val="24"/>
              </w:rPr>
            </w:pPr>
            <w:r w:rsidRPr="00D04BF6">
              <w:rPr>
                <w:rFonts w:asciiTheme="minorHAnsi" w:hAnsiTheme="minorHAnsi"/>
                <w:b/>
                <w:bCs/>
                <w:i/>
                <w:iCs/>
                <w:sz w:val="24"/>
                <w:szCs w:val="24"/>
              </w:rPr>
              <w:t>High-</w:t>
            </w:r>
            <w:r w:rsidR="00D04BF6">
              <w:rPr>
                <w:rFonts w:asciiTheme="minorHAnsi" w:hAnsiTheme="minorHAnsi"/>
                <w:b/>
                <w:bCs/>
                <w:i/>
                <w:iCs/>
                <w:sz w:val="24"/>
                <w:szCs w:val="24"/>
              </w:rPr>
              <w:t>s</w:t>
            </w:r>
            <w:r w:rsidRPr="00D04BF6">
              <w:rPr>
                <w:rFonts w:asciiTheme="minorHAnsi" w:hAnsiTheme="minorHAnsi"/>
                <w:b/>
                <w:bCs/>
                <w:i/>
                <w:iCs/>
                <w:sz w:val="24"/>
                <w:szCs w:val="24"/>
              </w:rPr>
              <w:t xml:space="preserve">peed </w:t>
            </w:r>
            <w:r w:rsidR="00D04BF6">
              <w:rPr>
                <w:rFonts w:asciiTheme="minorHAnsi" w:hAnsiTheme="minorHAnsi"/>
                <w:b/>
                <w:bCs/>
                <w:i/>
                <w:iCs/>
                <w:sz w:val="24"/>
                <w:szCs w:val="24"/>
              </w:rPr>
              <w:t>f</w:t>
            </w:r>
            <w:r w:rsidRPr="00D04BF6">
              <w:rPr>
                <w:rFonts w:asciiTheme="minorHAnsi" w:hAnsiTheme="minorHAnsi"/>
                <w:b/>
                <w:bCs/>
                <w:i/>
                <w:iCs/>
                <w:sz w:val="24"/>
                <w:szCs w:val="24"/>
              </w:rPr>
              <w:t>uture-</w:t>
            </w:r>
            <w:r w:rsidR="00D04BF6">
              <w:rPr>
                <w:rFonts w:asciiTheme="minorHAnsi" w:hAnsiTheme="minorHAnsi"/>
                <w:b/>
                <w:bCs/>
                <w:i/>
                <w:iCs/>
                <w:sz w:val="24"/>
                <w:szCs w:val="24"/>
              </w:rPr>
              <w:t>p</w:t>
            </w:r>
            <w:r w:rsidRPr="00D04BF6">
              <w:rPr>
                <w:rFonts w:asciiTheme="minorHAnsi" w:hAnsiTheme="minorHAnsi"/>
                <w:b/>
                <w:bCs/>
                <w:i/>
                <w:iCs/>
                <w:sz w:val="24"/>
                <w:szCs w:val="24"/>
              </w:rPr>
              <w:t xml:space="preserve">roof reliable broadband that meets the needs of the 21st </w:t>
            </w:r>
            <w:proofErr w:type="gramStart"/>
            <w:r w:rsidRPr="00D04BF6">
              <w:rPr>
                <w:rFonts w:asciiTheme="minorHAnsi" w:hAnsiTheme="minorHAnsi"/>
                <w:b/>
                <w:bCs/>
                <w:i/>
                <w:iCs/>
                <w:sz w:val="24"/>
                <w:szCs w:val="24"/>
              </w:rPr>
              <w:t>century</w:t>
            </w:r>
            <w:proofErr w:type="gramEnd"/>
          </w:p>
          <w:p w14:paraId="34BE0A1D" w14:textId="77777777" w:rsidR="00770A48" w:rsidRDefault="00770A48" w:rsidP="00770A48">
            <w:pPr>
              <w:spacing w:line="259" w:lineRule="auto"/>
              <w:jc w:val="center"/>
              <w:rPr>
                <w:rFonts w:asciiTheme="minorHAnsi" w:hAnsiTheme="minorHAnsi"/>
                <w:b/>
                <w:bCs/>
                <w:i/>
                <w:iCs/>
                <w:sz w:val="20"/>
                <w:szCs w:val="20"/>
              </w:rPr>
            </w:pPr>
          </w:p>
          <w:p w14:paraId="48E78081" w14:textId="1347636D" w:rsidR="00770A48" w:rsidRPr="00770A48" w:rsidRDefault="00770A48" w:rsidP="00770A48">
            <w:pPr>
              <w:spacing w:line="259" w:lineRule="auto"/>
              <w:jc w:val="center"/>
              <w:rPr>
                <w:rFonts w:asciiTheme="minorHAnsi" w:hAnsiTheme="minorHAnsi"/>
                <w:b/>
                <w:bCs/>
                <w:i/>
                <w:iCs/>
                <w:sz w:val="20"/>
                <w:szCs w:val="20"/>
              </w:rPr>
            </w:pPr>
          </w:p>
        </w:tc>
      </w:tr>
    </w:tbl>
    <w:p w14:paraId="18F19148" w14:textId="1E8630F8" w:rsidR="000F598C" w:rsidRDefault="000F598C">
      <w:pPr>
        <w:rPr>
          <w:rFonts w:asciiTheme="minorHAnsi" w:hAnsiTheme="minorHAnsi" w:cstheme="minorHAnsi"/>
          <w:b/>
          <w:bCs/>
        </w:rPr>
      </w:pPr>
    </w:p>
    <w:p w14:paraId="1D114E79" w14:textId="77777777" w:rsidR="000F598C" w:rsidRDefault="000F598C">
      <w:pPr>
        <w:rPr>
          <w:rFonts w:asciiTheme="minorHAnsi" w:hAnsiTheme="minorHAnsi" w:cstheme="minorHAnsi"/>
          <w:b/>
          <w:bCs/>
        </w:rPr>
      </w:pPr>
      <w:r>
        <w:rPr>
          <w:rFonts w:asciiTheme="minorHAnsi" w:hAnsiTheme="minorHAnsi" w:cstheme="minorHAnsi"/>
          <w:b/>
          <w:bCs/>
        </w:rPr>
        <w:br w:type="page"/>
      </w:r>
    </w:p>
    <w:p w14:paraId="1FC888A2" w14:textId="63B45A1A" w:rsidR="00F40B29" w:rsidRPr="000A1BE5" w:rsidRDefault="00F40B29" w:rsidP="00F40B29">
      <w:pPr>
        <w:spacing w:after="160" w:line="259" w:lineRule="auto"/>
        <w:jc w:val="center"/>
        <w:rPr>
          <w:rFonts w:asciiTheme="minorHAnsi" w:hAnsiTheme="minorHAnsi" w:cstheme="minorHAnsi"/>
          <w:b/>
          <w:bCs/>
        </w:rPr>
      </w:pPr>
      <w:r>
        <w:rPr>
          <w:rFonts w:asciiTheme="minorHAnsi" w:hAnsiTheme="minorHAnsi" w:cstheme="minorHAnsi"/>
          <w:b/>
          <w:bCs/>
        </w:rPr>
        <w:lastRenderedPageBreak/>
        <w:t>DETAILS and CONSIDERATIONS</w:t>
      </w:r>
      <w:r w:rsidRPr="000A1BE5">
        <w:rPr>
          <w:rFonts w:asciiTheme="minorHAnsi" w:hAnsiTheme="minorHAnsi" w:cstheme="minorHAnsi"/>
          <w:b/>
          <w:bCs/>
        </w:rPr>
        <w:t xml:space="preserve"> for GRANT APPLICATION</w:t>
      </w:r>
    </w:p>
    <w:tbl>
      <w:tblPr>
        <w:tblStyle w:val="TableGrid0"/>
        <w:tblW w:w="10687" w:type="dxa"/>
        <w:jc w:val="center"/>
        <w:tblInd w:w="0" w:type="dxa"/>
        <w:tblLayout w:type="fixed"/>
        <w:tblCellMar>
          <w:top w:w="38" w:type="dxa"/>
          <w:left w:w="108" w:type="dxa"/>
          <w:right w:w="215" w:type="dxa"/>
        </w:tblCellMar>
        <w:tblLook w:val="04A0" w:firstRow="1" w:lastRow="0" w:firstColumn="1" w:lastColumn="0" w:noHBand="0" w:noVBand="1"/>
      </w:tblPr>
      <w:tblGrid>
        <w:gridCol w:w="10687"/>
      </w:tblGrid>
      <w:tr w:rsidR="00F40B29" w:rsidRPr="00F92F89" w14:paraId="65B17759" w14:textId="77777777" w:rsidTr="16ACCBDE">
        <w:trPr>
          <w:trHeight w:val="1243"/>
          <w:jc w:val="center"/>
        </w:trPr>
        <w:tc>
          <w:tcPr>
            <w:tcW w:w="10687" w:type="dxa"/>
            <w:tcBorders>
              <w:top w:val="single" w:sz="6" w:space="0" w:color="000000" w:themeColor="text1"/>
              <w:left w:val="double" w:sz="6" w:space="0" w:color="000000" w:themeColor="text1"/>
              <w:bottom w:val="single" w:sz="6" w:space="0" w:color="000000" w:themeColor="text1"/>
              <w:right w:val="double" w:sz="6" w:space="0" w:color="000000" w:themeColor="text1"/>
            </w:tcBorders>
          </w:tcPr>
          <w:p w14:paraId="295B9B2F" w14:textId="73BF941D" w:rsidR="008240DA" w:rsidRPr="008467EF" w:rsidRDefault="008240DA" w:rsidP="001C5A76">
            <w:pPr>
              <w:spacing w:line="259" w:lineRule="auto"/>
              <w:rPr>
                <w:rFonts w:asciiTheme="minorHAnsi" w:hAnsiTheme="minorHAnsi"/>
                <w:b/>
                <w:bCs/>
                <w:u w:val="single"/>
              </w:rPr>
            </w:pPr>
            <w:r w:rsidRPr="008467EF">
              <w:rPr>
                <w:rFonts w:asciiTheme="minorHAnsi" w:hAnsiTheme="minorHAnsi"/>
                <w:b/>
                <w:bCs/>
                <w:u w:val="single"/>
              </w:rPr>
              <w:t>GENERAL EXPECTATIONS</w:t>
            </w:r>
            <w:r w:rsidR="00086258" w:rsidRPr="008467EF">
              <w:rPr>
                <w:rFonts w:asciiTheme="minorHAnsi" w:hAnsiTheme="minorHAnsi"/>
                <w:b/>
                <w:bCs/>
                <w:u w:val="single"/>
              </w:rPr>
              <w:t>/CONSIDERATIONS</w:t>
            </w:r>
            <w:r w:rsidRPr="008467EF">
              <w:rPr>
                <w:rFonts w:asciiTheme="minorHAnsi" w:hAnsiTheme="minorHAnsi"/>
                <w:b/>
                <w:bCs/>
                <w:u w:val="single"/>
              </w:rPr>
              <w:t>:</w:t>
            </w:r>
          </w:p>
          <w:p w14:paraId="0C5C617F" w14:textId="29DF1AA8" w:rsidR="00A80590" w:rsidRDefault="00A80590" w:rsidP="00D326C8">
            <w:pPr>
              <w:pStyle w:val="ListParagraph"/>
              <w:numPr>
                <w:ilvl w:val="0"/>
                <w:numId w:val="18"/>
              </w:numPr>
              <w:spacing w:line="259" w:lineRule="auto"/>
              <w:rPr>
                <w:rFonts w:asciiTheme="minorHAnsi" w:hAnsiTheme="minorHAnsi"/>
                <w:sz w:val="20"/>
                <w:szCs w:val="20"/>
              </w:rPr>
            </w:pPr>
            <w:r w:rsidRPr="00A80590">
              <w:rPr>
                <w:rFonts w:asciiTheme="minorHAnsi" w:hAnsiTheme="minorHAnsi"/>
                <w:sz w:val="20"/>
                <w:szCs w:val="20"/>
              </w:rPr>
              <w:t>Applications, questions, related documents, and application deadline documentation must be submitted via e</w:t>
            </w:r>
            <w:r w:rsidR="00BD0782">
              <w:rPr>
                <w:rFonts w:asciiTheme="minorHAnsi" w:hAnsiTheme="minorHAnsi"/>
                <w:sz w:val="20"/>
                <w:szCs w:val="20"/>
              </w:rPr>
              <w:t>-</w:t>
            </w:r>
            <w:r w:rsidRPr="00A80590">
              <w:rPr>
                <w:rFonts w:asciiTheme="minorHAnsi" w:hAnsiTheme="minorHAnsi"/>
                <w:sz w:val="20"/>
                <w:szCs w:val="20"/>
              </w:rPr>
              <w:t xml:space="preserve">mail to </w:t>
            </w:r>
            <w:r w:rsidR="00183D58">
              <w:rPr>
                <w:rFonts w:asciiTheme="minorHAnsi" w:hAnsiTheme="minorHAnsi"/>
                <w:sz w:val="20"/>
                <w:szCs w:val="20"/>
              </w:rPr>
              <w:t xml:space="preserve">the ConnectSD </w:t>
            </w:r>
            <w:r w:rsidR="00AB648A">
              <w:rPr>
                <w:rFonts w:asciiTheme="minorHAnsi" w:hAnsiTheme="minorHAnsi"/>
                <w:sz w:val="20"/>
                <w:szCs w:val="20"/>
              </w:rPr>
              <w:t>Broadband T</w:t>
            </w:r>
            <w:r w:rsidR="00183D58">
              <w:rPr>
                <w:rFonts w:asciiTheme="minorHAnsi" w:hAnsiTheme="minorHAnsi"/>
                <w:sz w:val="20"/>
                <w:szCs w:val="20"/>
              </w:rPr>
              <w:t>eam at</w:t>
            </w:r>
            <w:r w:rsidR="006C6DBF">
              <w:rPr>
                <w:rFonts w:asciiTheme="minorHAnsi" w:hAnsiTheme="minorHAnsi"/>
                <w:sz w:val="20"/>
                <w:szCs w:val="20"/>
              </w:rPr>
              <w:t xml:space="preserve">: </w:t>
            </w:r>
            <w:hyperlink r:id="rId18" w:history="1">
              <w:r w:rsidR="006C6DBF" w:rsidRPr="00214E37">
                <w:rPr>
                  <w:rStyle w:val="Hyperlink"/>
                  <w:rFonts w:asciiTheme="minorHAnsi" w:hAnsiTheme="minorHAnsi"/>
                  <w:sz w:val="20"/>
                  <w:szCs w:val="20"/>
                </w:rPr>
                <w:t>Broadband@state.sd.us</w:t>
              </w:r>
            </w:hyperlink>
            <w:r w:rsidR="006C6DBF">
              <w:rPr>
                <w:rFonts w:asciiTheme="minorHAnsi" w:hAnsiTheme="minorHAnsi"/>
                <w:sz w:val="20"/>
                <w:szCs w:val="20"/>
              </w:rPr>
              <w:t xml:space="preserve"> </w:t>
            </w:r>
          </w:p>
          <w:p w14:paraId="6F0EEBF2" w14:textId="27455FF9" w:rsidR="00360629" w:rsidRDefault="00CD3DD4" w:rsidP="00D326C8">
            <w:pPr>
              <w:pStyle w:val="ListParagraph"/>
              <w:numPr>
                <w:ilvl w:val="0"/>
                <w:numId w:val="18"/>
              </w:numPr>
              <w:spacing w:line="259" w:lineRule="auto"/>
              <w:rPr>
                <w:rFonts w:asciiTheme="minorHAnsi" w:hAnsiTheme="minorHAnsi"/>
                <w:sz w:val="20"/>
                <w:szCs w:val="20"/>
              </w:rPr>
            </w:pPr>
            <w:r>
              <w:rPr>
                <w:rFonts w:asciiTheme="minorHAnsi" w:hAnsiTheme="minorHAnsi"/>
                <w:sz w:val="20"/>
                <w:szCs w:val="20"/>
              </w:rPr>
              <w:t>P</w:t>
            </w:r>
            <w:r w:rsidR="00360629" w:rsidRPr="00B455D3">
              <w:rPr>
                <w:rFonts w:asciiTheme="minorHAnsi" w:hAnsiTheme="minorHAnsi"/>
                <w:sz w:val="20"/>
                <w:szCs w:val="20"/>
              </w:rPr>
              <w:t>roject</w:t>
            </w:r>
            <w:r w:rsidR="001971E6">
              <w:rPr>
                <w:rFonts w:asciiTheme="minorHAnsi" w:hAnsiTheme="minorHAnsi"/>
                <w:sz w:val="20"/>
                <w:szCs w:val="20"/>
              </w:rPr>
              <w:t xml:space="preserve">s </w:t>
            </w:r>
            <w:r w:rsidR="00360629" w:rsidRPr="00B455D3">
              <w:rPr>
                <w:rFonts w:asciiTheme="minorHAnsi" w:hAnsiTheme="minorHAnsi"/>
                <w:sz w:val="20"/>
                <w:szCs w:val="20"/>
              </w:rPr>
              <w:t xml:space="preserve">must have construction completed and provide service to customers by </w:t>
            </w:r>
            <w:r w:rsidR="003E2158" w:rsidRPr="00126617">
              <w:rPr>
                <w:rFonts w:asciiTheme="minorHAnsi" w:hAnsiTheme="minorHAnsi"/>
                <w:b/>
                <w:bCs/>
                <w:sz w:val="20"/>
                <w:szCs w:val="20"/>
              </w:rPr>
              <w:t>December 31, 202</w:t>
            </w:r>
            <w:r w:rsidR="00F06896">
              <w:rPr>
                <w:rFonts w:asciiTheme="minorHAnsi" w:hAnsiTheme="minorHAnsi"/>
                <w:b/>
                <w:bCs/>
                <w:sz w:val="20"/>
                <w:szCs w:val="20"/>
              </w:rPr>
              <w:t>6</w:t>
            </w:r>
            <w:r w:rsidR="00F40B29" w:rsidRPr="00126617">
              <w:rPr>
                <w:rFonts w:asciiTheme="minorHAnsi" w:hAnsiTheme="minorHAnsi"/>
                <w:sz w:val="20"/>
                <w:szCs w:val="20"/>
              </w:rPr>
              <w:t>.</w:t>
            </w:r>
            <w:r w:rsidR="00F40B29" w:rsidRPr="00B455D3">
              <w:rPr>
                <w:rFonts w:asciiTheme="minorHAnsi" w:hAnsiTheme="minorHAnsi"/>
                <w:sz w:val="20"/>
                <w:szCs w:val="20"/>
              </w:rPr>
              <w:t xml:space="preserve"> </w:t>
            </w:r>
          </w:p>
          <w:p w14:paraId="751B2559" w14:textId="0F208EB2" w:rsidR="00F40B29" w:rsidRDefault="00F40B29" w:rsidP="00360629">
            <w:pPr>
              <w:pStyle w:val="ListParagraph"/>
              <w:numPr>
                <w:ilvl w:val="1"/>
                <w:numId w:val="18"/>
              </w:numPr>
              <w:spacing w:line="259" w:lineRule="auto"/>
              <w:rPr>
                <w:rFonts w:asciiTheme="minorHAnsi" w:hAnsiTheme="minorHAnsi"/>
                <w:sz w:val="20"/>
                <w:szCs w:val="20"/>
              </w:rPr>
            </w:pPr>
            <w:r w:rsidRPr="00B455D3">
              <w:rPr>
                <w:rFonts w:asciiTheme="minorHAnsi" w:hAnsiTheme="minorHAnsi"/>
                <w:sz w:val="20"/>
                <w:szCs w:val="20"/>
              </w:rPr>
              <w:t>Preference points if completed sooner.</w:t>
            </w:r>
          </w:p>
          <w:p w14:paraId="2A001B54" w14:textId="56E9AAAD" w:rsidR="00DC6D1F" w:rsidRPr="0020242F" w:rsidRDefault="00DC6D1F" w:rsidP="0020242F">
            <w:pPr>
              <w:pStyle w:val="ListParagraph"/>
              <w:numPr>
                <w:ilvl w:val="1"/>
                <w:numId w:val="18"/>
              </w:numPr>
              <w:spacing w:line="259" w:lineRule="auto"/>
              <w:rPr>
                <w:rFonts w:asciiTheme="minorHAnsi" w:hAnsiTheme="minorHAnsi"/>
                <w:sz w:val="20"/>
                <w:szCs w:val="20"/>
              </w:rPr>
            </w:pPr>
            <w:r>
              <w:rPr>
                <w:rFonts w:asciiTheme="minorHAnsi" w:hAnsiTheme="minorHAnsi"/>
                <w:sz w:val="20"/>
                <w:szCs w:val="20"/>
              </w:rPr>
              <w:t xml:space="preserve">Note: </w:t>
            </w:r>
            <w:r w:rsidR="0020242F">
              <w:rPr>
                <w:rFonts w:asciiTheme="minorHAnsi" w:hAnsiTheme="minorHAnsi"/>
                <w:sz w:val="20"/>
                <w:szCs w:val="20"/>
              </w:rPr>
              <w:t xml:space="preserve">The </w:t>
            </w:r>
            <w:r w:rsidR="009834EA">
              <w:rPr>
                <w:rFonts w:asciiTheme="minorHAnsi" w:hAnsiTheme="minorHAnsi"/>
                <w:sz w:val="20"/>
                <w:szCs w:val="20"/>
              </w:rPr>
              <w:t xml:space="preserve">State </w:t>
            </w:r>
            <w:r w:rsidR="001971E6">
              <w:rPr>
                <w:rFonts w:asciiTheme="minorHAnsi" w:hAnsiTheme="minorHAnsi"/>
                <w:sz w:val="20"/>
                <w:szCs w:val="20"/>
              </w:rPr>
              <w:t xml:space="preserve">will consider </w:t>
            </w:r>
            <w:r>
              <w:rPr>
                <w:rFonts w:asciiTheme="minorHAnsi" w:hAnsiTheme="minorHAnsi"/>
                <w:sz w:val="20"/>
                <w:szCs w:val="20"/>
              </w:rPr>
              <w:t>December 31, 202</w:t>
            </w:r>
            <w:r w:rsidR="00F06896">
              <w:rPr>
                <w:rFonts w:asciiTheme="minorHAnsi" w:hAnsiTheme="minorHAnsi"/>
                <w:sz w:val="20"/>
                <w:szCs w:val="20"/>
              </w:rPr>
              <w:t>7</w:t>
            </w:r>
            <w:r w:rsidR="001862EC">
              <w:rPr>
                <w:rFonts w:asciiTheme="minorHAnsi" w:hAnsiTheme="minorHAnsi"/>
                <w:sz w:val="20"/>
                <w:szCs w:val="20"/>
              </w:rPr>
              <w:t>,</w:t>
            </w:r>
            <w:r>
              <w:rPr>
                <w:rFonts w:asciiTheme="minorHAnsi" w:hAnsiTheme="minorHAnsi"/>
                <w:sz w:val="20"/>
                <w:szCs w:val="20"/>
              </w:rPr>
              <w:t xml:space="preserve"> </w:t>
            </w:r>
            <w:r w:rsidR="005A06E3">
              <w:rPr>
                <w:rFonts w:asciiTheme="minorHAnsi" w:hAnsiTheme="minorHAnsi"/>
                <w:sz w:val="20"/>
                <w:szCs w:val="20"/>
              </w:rPr>
              <w:t>to be</w:t>
            </w:r>
            <w:r>
              <w:rPr>
                <w:rFonts w:asciiTheme="minorHAnsi" w:hAnsiTheme="minorHAnsi"/>
                <w:sz w:val="20"/>
                <w:szCs w:val="20"/>
              </w:rPr>
              <w:t xml:space="preserve"> </w:t>
            </w:r>
            <w:r w:rsidR="00FD30C5">
              <w:rPr>
                <w:rFonts w:asciiTheme="minorHAnsi" w:hAnsiTheme="minorHAnsi"/>
                <w:sz w:val="20"/>
                <w:szCs w:val="20"/>
              </w:rPr>
              <w:t xml:space="preserve">the </w:t>
            </w:r>
            <w:r w:rsidR="009834EA">
              <w:rPr>
                <w:rFonts w:asciiTheme="minorHAnsi" w:hAnsiTheme="minorHAnsi"/>
                <w:sz w:val="20"/>
                <w:szCs w:val="20"/>
              </w:rPr>
              <w:t xml:space="preserve">completion date </w:t>
            </w:r>
            <w:r>
              <w:rPr>
                <w:rFonts w:asciiTheme="minorHAnsi" w:hAnsiTheme="minorHAnsi"/>
                <w:sz w:val="20"/>
                <w:szCs w:val="20"/>
              </w:rPr>
              <w:t>for projects in the Black Hills.</w:t>
            </w:r>
          </w:p>
          <w:p w14:paraId="1230388E" w14:textId="6C86F7A9" w:rsidR="00F40B29" w:rsidRPr="00B455D3" w:rsidRDefault="000F598C" w:rsidP="00D326C8">
            <w:pPr>
              <w:pStyle w:val="ListParagraph"/>
              <w:numPr>
                <w:ilvl w:val="0"/>
                <w:numId w:val="18"/>
              </w:numPr>
              <w:spacing w:line="259" w:lineRule="auto"/>
              <w:rPr>
                <w:rFonts w:asciiTheme="minorHAnsi" w:hAnsiTheme="minorHAnsi"/>
                <w:sz w:val="20"/>
                <w:szCs w:val="20"/>
              </w:rPr>
            </w:pPr>
            <w:r>
              <w:rPr>
                <w:rFonts w:asciiTheme="minorHAnsi" w:hAnsiTheme="minorHAnsi"/>
                <w:sz w:val="20"/>
                <w:szCs w:val="20"/>
              </w:rPr>
              <w:t>Applicants</w:t>
            </w:r>
            <w:r w:rsidR="00F40B29" w:rsidRPr="00B455D3">
              <w:rPr>
                <w:rFonts w:asciiTheme="minorHAnsi" w:hAnsiTheme="minorHAnsi"/>
                <w:sz w:val="20"/>
                <w:szCs w:val="20"/>
              </w:rPr>
              <w:t xml:space="preserve"> may submit multiple applications for consideration of different projects.</w:t>
            </w:r>
          </w:p>
          <w:p w14:paraId="2B955636" w14:textId="79E9EDC3" w:rsidR="00F40B29" w:rsidRPr="00B455D3" w:rsidRDefault="000F598C" w:rsidP="00D326C8">
            <w:pPr>
              <w:pStyle w:val="ListParagraph"/>
              <w:numPr>
                <w:ilvl w:val="0"/>
                <w:numId w:val="18"/>
              </w:numPr>
              <w:spacing w:line="259" w:lineRule="auto"/>
              <w:rPr>
                <w:rFonts w:asciiTheme="minorHAnsi" w:hAnsiTheme="minorHAnsi"/>
                <w:sz w:val="20"/>
                <w:szCs w:val="20"/>
              </w:rPr>
            </w:pPr>
            <w:r>
              <w:rPr>
                <w:rFonts w:asciiTheme="minorHAnsi" w:hAnsiTheme="minorHAnsi"/>
                <w:sz w:val="20"/>
                <w:szCs w:val="20"/>
              </w:rPr>
              <w:t xml:space="preserve">Applicants </w:t>
            </w:r>
            <w:r w:rsidR="00F40B29" w:rsidRPr="00B455D3">
              <w:rPr>
                <w:rFonts w:asciiTheme="minorHAnsi" w:hAnsiTheme="minorHAnsi"/>
                <w:sz w:val="20"/>
                <w:szCs w:val="20"/>
              </w:rPr>
              <w:t>may submit projects with multiple phases, but the initial phase must be capable of standing on its’ own.</w:t>
            </w:r>
          </w:p>
          <w:p w14:paraId="513627F3" w14:textId="1A6B2C9A" w:rsidR="00FA7926" w:rsidRDefault="00F40B29" w:rsidP="00D326C8">
            <w:pPr>
              <w:pStyle w:val="ListParagraph"/>
              <w:numPr>
                <w:ilvl w:val="0"/>
                <w:numId w:val="18"/>
              </w:numPr>
              <w:spacing w:line="259" w:lineRule="auto"/>
              <w:rPr>
                <w:rFonts w:asciiTheme="minorHAnsi" w:hAnsiTheme="minorHAnsi"/>
                <w:sz w:val="20"/>
                <w:szCs w:val="20"/>
              </w:rPr>
            </w:pPr>
            <w:r w:rsidRPr="00B455D3">
              <w:rPr>
                <w:rFonts w:asciiTheme="minorHAnsi" w:hAnsiTheme="minorHAnsi"/>
                <w:sz w:val="20"/>
                <w:szCs w:val="20"/>
              </w:rPr>
              <w:t xml:space="preserve">Technologies utilized must </w:t>
            </w:r>
            <w:r w:rsidR="001D4078">
              <w:rPr>
                <w:rFonts w:asciiTheme="minorHAnsi" w:hAnsiTheme="minorHAnsi"/>
                <w:sz w:val="20"/>
                <w:szCs w:val="20"/>
              </w:rPr>
              <w:t xml:space="preserve">be </w:t>
            </w:r>
            <w:r w:rsidR="0073409E" w:rsidRPr="0073409E">
              <w:rPr>
                <w:rFonts w:asciiTheme="minorHAnsi" w:hAnsiTheme="minorHAnsi"/>
                <w:i/>
                <w:iCs/>
                <w:sz w:val="20"/>
                <w:szCs w:val="20"/>
              </w:rPr>
              <w:t>capable</w:t>
            </w:r>
            <w:r w:rsidR="001D4078">
              <w:rPr>
                <w:rFonts w:asciiTheme="minorHAnsi" w:hAnsiTheme="minorHAnsi"/>
                <w:sz w:val="20"/>
                <w:szCs w:val="20"/>
              </w:rPr>
              <w:t xml:space="preserve"> </w:t>
            </w:r>
            <w:r w:rsidR="002465DF">
              <w:rPr>
                <w:rFonts w:asciiTheme="minorHAnsi" w:hAnsiTheme="minorHAnsi"/>
                <w:sz w:val="20"/>
                <w:szCs w:val="20"/>
              </w:rPr>
              <w:t>of</w:t>
            </w:r>
            <w:r w:rsidR="00DD3A91">
              <w:rPr>
                <w:rFonts w:asciiTheme="minorHAnsi" w:hAnsiTheme="minorHAnsi"/>
                <w:sz w:val="20"/>
                <w:szCs w:val="20"/>
              </w:rPr>
              <w:t xml:space="preserve"> delivering</w:t>
            </w:r>
            <w:r w:rsidR="00FA7926">
              <w:rPr>
                <w:rFonts w:asciiTheme="minorHAnsi" w:hAnsiTheme="minorHAnsi"/>
                <w:sz w:val="20"/>
                <w:szCs w:val="20"/>
              </w:rPr>
              <w:t>:</w:t>
            </w:r>
          </w:p>
          <w:p w14:paraId="785133F0" w14:textId="30C2F92E" w:rsidR="00C43586" w:rsidRDefault="00FA7926" w:rsidP="00FA7926">
            <w:pPr>
              <w:pStyle w:val="ListParagraph"/>
              <w:numPr>
                <w:ilvl w:val="1"/>
                <w:numId w:val="18"/>
              </w:numPr>
              <w:spacing w:line="259" w:lineRule="auto"/>
              <w:rPr>
                <w:rFonts w:asciiTheme="minorHAnsi" w:hAnsiTheme="minorHAnsi"/>
                <w:sz w:val="20"/>
                <w:szCs w:val="20"/>
              </w:rPr>
            </w:pPr>
            <w:r>
              <w:rPr>
                <w:rFonts w:asciiTheme="minorHAnsi" w:hAnsiTheme="minorHAnsi"/>
                <w:sz w:val="20"/>
                <w:szCs w:val="20"/>
              </w:rPr>
              <w:t xml:space="preserve">A </w:t>
            </w:r>
            <w:r w:rsidR="003F58DB" w:rsidRPr="00B455D3">
              <w:rPr>
                <w:rFonts w:asciiTheme="minorHAnsi" w:hAnsiTheme="minorHAnsi"/>
                <w:sz w:val="20"/>
                <w:szCs w:val="20"/>
              </w:rPr>
              <w:t xml:space="preserve">minimum </w:t>
            </w:r>
            <w:r>
              <w:rPr>
                <w:rFonts w:asciiTheme="minorHAnsi" w:hAnsiTheme="minorHAnsi"/>
                <w:sz w:val="20"/>
                <w:szCs w:val="20"/>
              </w:rPr>
              <w:t xml:space="preserve">of </w:t>
            </w:r>
            <w:r w:rsidR="009834EA">
              <w:rPr>
                <w:rFonts w:asciiTheme="minorHAnsi" w:hAnsiTheme="minorHAnsi"/>
                <w:sz w:val="20"/>
                <w:szCs w:val="20"/>
              </w:rPr>
              <w:t>250</w:t>
            </w:r>
            <w:r w:rsidR="00F40B29" w:rsidRPr="00B455D3">
              <w:rPr>
                <w:rFonts w:asciiTheme="minorHAnsi" w:hAnsiTheme="minorHAnsi"/>
                <w:sz w:val="20"/>
                <w:szCs w:val="20"/>
              </w:rPr>
              <w:t xml:space="preserve"> Mbps download and </w:t>
            </w:r>
            <w:r w:rsidR="00710F5F" w:rsidRPr="00B455D3">
              <w:rPr>
                <w:rFonts w:asciiTheme="minorHAnsi" w:hAnsiTheme="minorHAnsi"/>
                <w:sz w:val="20"/>
                <w:szCs w:val="20"/>
              </w:rPr>
              <w:t>2</w:t>
            </w:r>
            <w:r w:rsidR="00F40B29" w:rsidRPr="00B455D3">
              <w:rPr>
                <w:rFonts w:asciiTheme="minorHAnsi" w:hAnsiTheme="minorHAnsi"/>
                <w:sz w:val="20"/>
                <w:szCs w:val="20"/>
              </w:rPr>
              <w:t xml:space="preserve">0 Mbps upload service upon project </w:t>
            </w:r>
            <w:proofErr w:type="gramStart"/>
            <w:r w:rsidR="00F40B29" w:rsidRPr="00B455D3">
              <w:rPr>
                <w:rFonts w:asciiTheme="minorHAnsi" w:hAnsiTheme="minorHAnsi"/>
                <w:sz w:val="20"/>
                <w:szCs w:val="20"/>
              </w:rPr>
              <w:t>completion</w:t>
            </w:r>
            <w:proofErr w:type="gramEnd"/>
          </w:p>
          <w:p w14:paraId="72D4E5AB" w14:textId="518B2C45" w:rsidR="002E3D5A" w:rsidRDefault="00E13D6E" w:rsidP="00FA7926">
            <w:pPr>
              <w:pStyle w:val="ListParagraph"/>
              <w:numPr>
                <w:ilvl w:val="2"/>
                <w:numId w:val="18"/>
              </w:numPr>
              <w:spacing w:line="259" w:lineRule="auto"/>
              <w:rPr>
                <w:rFonts w:asciiTheme="minorHAnsi" w:hAnsiTheme="minorHAnsi"/>
                <w:sz w:val="20"/>
                <w:szCs w:val="20"/>
              </w:rPr>
            </w:pPr>
            <w:r w:rsidRPr="00E13D6E">
              <w:rPr>
                <w:rFonts w:asciiTheme="minorHAnsi" w:hAnsiTheme="minorHAnsi"/>
                <w:sz w:val="20"/>
                <w:szCs w:val="20"/>
              </w:rPr>
              <w:t>The provider may offer consumer services below this threshold, but the broadband</w:t>
            </w:r>
            <w:r w:rsidR="002E3D5A">
              <w:rPr>
                <w:rFonts w:asciiTheme="minorHAnsi" w:hAnsiTheme="minorHAnsi"/>
                <w:sz w:val="20"/>
                <w:szCs w:val="20"/>
              </w:rPr>
              <w:t xml:space="preserve"> service</w:t>
            </w:r>
            <w:r w:rsidRPr="00E13D6E">
              <w:rPr>
                <w:rFonts w:asciiTheme="minorHAnsi" w:hAnsiTheme="minorHAnsi"/>
                <w:sz w:val="20"/>
                <w:szCs w:val="20"/>
              </w:rPr>
              <w:t xml:space="preserve"> must be capable of 250/20 upon project completion</w:t>
            </w:r>
            <w:r w:rsidR="00CF7EA0">
              <w:rPr>
                <w:rFonts w:asciiTheme="minorHAnsi" w:hAnsiTheme="minorHAnsi"/>
                <w:sz w:val="20"/>
                <w:szCs w:val="20"/>
              </w:rPr>
              <w:t>.</w:t>
            </w:r>
          </w:p>
          <w:p w14:paraId="2B2567E4" w14:textId="37480D31" w:rsidR="00F40B29" w:rsidRDefault="00413871" w:rsidP="00FA7926">
            <w:pPr>
              <w:pStyle w:val="ListParagraph"/>
              <w:numPr>
                <w:ilvl w:val="2"/>
                <w:numId w:val="18"/>
              </w:numPr>
              <w:spacing w:line="259" w:lineRule="auto"/>
              <w:rPr>
                <w:rFonts w:asciiTheme="minorHAnsi" w:hAnsiTheme="minorHAnsi"/>
                <w:sz w:val="20"/>
                <w:szCs w:val="20"/>
              </w:rPr>
            </w:pPr>
            <w:r w:rsidRPr="00B455D3">
              <w:rPr>
                <w:rFonts w:asciiTheme="minorHAnsi" w:hAnsiTheme="minorHAnsi"/>
                <w:sz w:val="20"/>
                <w:szCs w:val="20"/>
              </w:rPr>
              <w:t>Preference points</w:t>
            </w:r>
            <w:r w:rsidR="00027E17" w:rsidRPr="00B455D3">
              <w:rPr>
                <w:rFonts w:asciiTheme="minorHAnsi" w:hAnsiTheme="minorHAnsi"/>
                <w:sz w:val="20"/>
                <w:szCs w:val="20"/>
              </w:rPr>
              <w:t xml:space="preserve"> are awarded</w:t>
            </w:r>
            <w:r w:rsidRPr="00B455D3">
              <w:rPr>
                <w:rFonts w:asciiTheme="minorHAnsi" w:hAnsiTheme="minorHAnsi"/>
                <w:sz w:val="20"/>
                <w:szCs w:val="20"/>
              </w:rPr>
              <w:t xml:space="preserve"> if </w:t>
            </w:r>
            <w:r w:rsidR="00785736">
              <w:rPr>
                <w:rFonts w:asciiTheme="minorHAnsi" w:hAnsiTheme="minorHAnsi"/>
                <w:sz w:val="20"/>
                <w:szCs w:val="20"/>
              </w:rPr>
              <w:t xml:space="preserve">initial </w:t>
            </w:r>
            <w:r w:rsidRPr="00B455D3">
              <w:rPr>
                <w:rFonts w:asciiTheme="minorHAnsi" w:hAnsiTheme="minorHAnsi"/>
                <w:sz w:val="20"/>
                <w:szCs w:val="20"/>
              </w:rPr>
              <w:t xml:space="preserve">speeds are beyond </w:t>
            </w:r>
            <w:r w:rsidR="0018314C">
              <w:rPr>
                <w:rFonts w:asciiTheme="minorHAnsi" w:hAnsiTheme="minorHAnsi"/>
                <w:sz w:val="20"/>
                <w:szCs w:val="20"/>
              </w:rPr>
              <w:t xml:space="preserve">the </w:t>
            </w:r>
            <w:r w:rsidRPr="00B455D3">
              <w:rPr>
                <w:rFonts w:asciiTheme="minorHAnsi" w:hAnsiTheme="minorHAnsi"/>
                <w:sz w:val="20"/>
                <w:szCs w:val="20"/>
              </w:rPr>
              <w:t>minimum.</w:t>
            </w:r>
          </w:p>
          <w:p w14:paraId="398F8385" w14:textId="507CAF64" w:rsidR="00B83072" w:rsidRPr="00B21DEB" w:rsidRDefault="00E008F0" w:rsidP="00E008F0">
            <w:pPr>
              <w:pStyle w:val="ListParagraph"/>
              <w:numPr>
                <w:ilvl w:val="1"/>
                <w:numId w:val="18"/>
              </w:numPr>
              <w:spacing w:line="259" w:lineRule="auto"/>
              <w:rPr>
                <w:rFonts w:asciiTheme="minorHAnsi" w:hAnsiTheme="minorHAnsi"/>
                <w:sz w:val="20"/>
                <w:szCs w:val="20"/>
              </w:rPr>
            </w:pPr>
            <w:r w:rsidRPr="00B21DEB">
              <w:rPr>
                <w:rFonts w:asciiTheme="minorHAnsi" w:hAnsiTheme="minorHAnsi"/>
                <w:sz w:val="20"/>
                <w:szCs w:val="20"/>
              </w:rPr>
              <w:t xml:space="preserve">A minimum of </w:t>
            </w:r>
            <w:r w:rsidR="00B83072" w:rsidRPr="00B21DEB">
              <w:rPr>
                <w:rFonts w:asciiTheme="minorHAnsi" w:hAnsiTheme="minorHAnsi"/>
                <w:sz w:val="20"/>
                <w:szCs w:val="20"/>
              </w:rPr>
              <w:t xml:space="preserve">500 Mbps download service by </w:t>
            </w:r>
            <w:r w:rsidR="00A7152E" w:rsidRPr="00B21DEB">
              <w:rPr>
                <w:rFonts w:asciiTheme="minorHAnsi" w:hAnsiTheme="minorHAnsi"/>
                <w:sz w:val="20"/>
                <w:szCs w:val="20"/>
              </w:rPr>
              <w:t>December 3</w:t>
            </w:r>
            <w:r w:rsidR="00B83072" w:rsidRPr="00B21DEB">
              <w:rPr>
                <w:rFonts w:asciiTheme="minorHAnsi" w:hAnsiTheme="minorHAnsi"/>
                <w:sz w:val="20"/>
                <w:szCs w:val="20"/>
              </w:rPr>
              <w:t>1, 202</w:t>
            </w:r>
            <w:r w:rsidR="00F06896">
              <w:rPr>
                <w:rFonts w:asciiTheme="minorHAnsi" w:hAnsiTheme="minorHAnsi"/>
                <w:sz w:val="20"/>
                <w:szCs w:val="20"/>
              </w:rPr>
              <w:t>8</w:t>
            </w:r>
          </w:p>
          <w:p w14:paraId="36F79104" w14:textId="544897AD" w:rsidR="00FD1079" w:rsidRPr="00DA6C68" w:rsidRDefault="00F40B29" w:rsidP="00D326C8">
            <w:pPr>
              <w:pStyle w:val="ListParagraph"/>
              <w:numPr>
                <w:ilvl w:val="0"/>
                <w:numId w:val="18"/>
              </w:numPr>
              <w:spacing w:line="259" w:lineRule="auto"/>
              <w:rPr>
                <w:rFonts w:asciiTheme="minorHAnsi" w:hAnsiTheme="minorHAnsi"/>
                <w:sz w:val="20"/>
                <w:szCs w:val="20"/>
              </w:rPr>
            </w:pPr>
            <w:r w:rsidRPr="00DA6C68">
              <w:rPr>
                <w:rFonts w:asciiTheme="minorHAnsi" w:hAnsiTheme="minorHAnsi"/>
                <w:sz w:val="20"/>
                <w:szCs w:val="20"/>
              </w:rPr>
              <w:t>Broadband speeds must be certified by a professional engineer within the application.</w:t>
            </w:r>
            <w:r w:rsidR="009F62BD" w:rsidRPr="00DA6C68">
              <w:rPr>
                <w:rFonts w:asciiTheme="minorHAnsi" w:hAnsiTheme="minorHAnsi"/>
                <w:sz w:val="20"/>
                <w:szCs w:val="20"/>
              </w:rPr>
              <w:t xml:space="preserve"> (</w:t>
            </w:r>
            <w:r w:rsidR="009F62BD" w:rsidRPr="00DA6C68">
              <w:rPr>
                <w:rFonts w:asciiTheme="minorHAnsi" w:hAnsiTheme="minorHAnsi"/>
                <w:b/>
                <w:bCs/>
                <w:sz w:val="20"/>
                <w:szCs w:val="20"/>
              </w:rPr>
              <w:t>Network Design Certification</w:t>
            </w:r>
            <w:r w:rsidR="009F62BD" w:rsidRPr="00DA6C68">
              <w:rPr>
                <w:rFonts w:asciiTheme="minorHAnsi" w:hAnsiTheme="minorHAnsi"/>
                <w:sz w:val="20"/>
                <w:szCs w:val="20"/>
              </w:rPr>
              <w:t>)</w:t>
            </w:r>
          </w:p>
          <w:p w14:paraId="04B4BB3F" w14:textId="77777777" w:rsidR="005A7C23" w:rsidRDefault="007C1051" w:rsidP="00D326C8">
            <w:pPr>
              <w:pStyle w:val="ListParagraph"/>
              <w:numPr>
                <w:ilvl w:val="0"/>
                <w:numId w:val="18"/>
              </w:numPr>
              <w:spacing w:line="259" w:lineRule="auto"/>
              <w:rPr>
                <w:rFonts w:asciiTheme="minorHAnsi" w:hAnsiTheme="minorHAnsi"/>
                <w:sz w:val="20"/>
                <w:szCs w:val="20"/>
              </w:rPr>
            </w:pPr>
            <w:r w:rsidRPr="00FD1079">
              <w:rPr>
                <w:rFonts w:asciiTheme="minorHAnsi" w:hAnsiTheme="minorHAnsi"/>
                <w:sz w:val="20"/>
                <w:szCs w:val="20"/>
              </w:rPr>
              <w:t>Applicants agree to provide the proposed service area to the State in .</w:t>
            </w:r>
            <w:proofErr w:type="spellStart"/>
            <w:r w:rsidRPr="00FD1079">
              <w:rPr>
                <w:rFonts w:asciiTheme="minorHAnsi" w:hAnsiTheme="minorHAnsi"/>
                <w:sz w:val="20"/>
                <w:szCs w:val="20"/>
              </w:rPr>
              <w:t>kmz</w:t>
            </w:r>
            <w:proofErr w:type="spellEnd"/>
            <w:r w:rsidRPr="00FD1079">
              <w:rPr>
                <w:rFonts w:asciiTheme="minorHAnsi" w:hAnsiTheme="minorHAnsi"/>
                <w:sz w:val="20"/>
                <w:szCs w:val="20"/>
              </w:rPr>
              <w:t xml:space="preserve"> or shapefile file format. </w:t>
            </w:r>
          </w:p>
          <w:p w14:paraId="41DE2EB2" w14:textId="0F8BAB92" w:rsidR="007C5FD3" w:rsidRDefault="007C1051" w:rsidP="005A7C23">
            <w:pPr>
              <w:pStyle w:val="ListParagraph"/>
              <w:numPr>
                <w:ilvl w:val="1"/>
                <w:numId w:val="18"/>
              </w:numPr>
              <w:spacing w:line="259" w:lineRule="auto"/>
              <w:rPr>
                <w:rFonts w:asciiTheme="minorHAnsi" w:hAnsiTheme="minorHAnsi"/>
                <w:sz w:val="20"/>
                <w:szCs w:val="20"/>
              </w:rPr>
            </w:pPr>
            <w:r w:rsidRPr="00FD1079">
              <w:rPr>
                <w:rFonts w:asciiTheme="minorHAnsi" w:hAnsiTheme="minorHAnsi"/>
                <w:sz w:val="20"/>
                <w:szCs w:val="20"/>
              </w:rPr>
              <w:t xml:space="preserve">The file </w:t>
            </w:r>
            <w:r w:rsidRPr="005A7C23">
              <w:rPr>
                <w:rFonts w:asciiTheme="minorHAnsi" w:hAnsiTheme="minorHAnsi"/>
                <w:b/>
                <w:bCs/>
                <w:i/>
                <w:iCs/>
                <w:sz w:val="20"/>
                <w:szCs w:val="20"/>
              </w:rPr>
              <w:t>must</w:t>
            </w:r>
            <w:r w:rsidRPr="00FD1079">
              <w:rPr>
                <w:rFonts w:asciiTheme="minorHAnsi" w:hAnsiTheme="minorHAnsi"/>
                <w:sz w:val="20"/>
                <w:szCs w:val="20"/>
              </w:rPr>
              <w:t xml:space="preserve"> show the specific locations to be served as points and lines and should include a </w:t>
            </w:r>
            <w:r w:rsidR="005A7C23">
              <w:rPr>
                <w:rFonts w:asciiTheme="minorHAnsi" w:hAnsiTheme="minorHAnsi"/>
                <w:sz w:val="20"/>
                <w:szCs w:val="20"/>
              </w:rPr>
              <w:t xml:space="preserve">shaded </w:t>
            </w:r>
            <w:r w:rsidRPr="00FD1079">
              <w:rPr>
                <w:rFonts w:asciiTheme="minorHAnsi" w:hAnsiTheme="minorHAnsi"/>
                <w:sz w:val="20"/>
                <w:szCs w:val="20"/>
              </w:rPr>
              <w:t>polygon giving the outline of the proposed funded service area.</w:t>
            </w:r>
          </w:p>
          <w:p w14:paraId="6BE94D80" w14:textId="2E359C97" w:rsidR="003A56BF" w:rsidRDefault="00D326C8" w:rsidP="00D326C8">
            <w:pPr>
              <w:pStyle w:val="ListParagraph"/>
              <w:numPr>
                <w:ilvl w:val="0"/>
                <w:numId w:val="18"/>
              </w:numPr>
              <w:spacing w:line="259" w:lineRule="auto"/>
              <w:rPr>
                <w:rFonts w:asciiTheme="minorHAnsi" w:hAnsiTheme="minorHAnsi"/>
                <w:sz w:val="20"/>
                <w:szCs w:val="20"/>
              </w:rPr>
            </w:pPr>
            <w:r w:rsidRPr="00B455D3">
              <w:rPr>
                <w:rFonts w:asciiTheme="minorHAnsi" w:hAnsiTheme="minorHAnsi"/>
                <w:sz w:val="20"/>
                <w:szCs w:val="20"/>
              </w:rPr>
              <w:t xml:space="preserve">The </w:t>
            </w:r>
            <w:r w:rsidR="002762F2">
              <w:rPr>
                <w:rFonts w:asciiTheme="minorHAnsi" w:hAnsiTheme="minorHAnsi"/>
                <w:sz w:val="20"/>
                <w:szCs w:val="20"/>
              </w:rPr>
              <w:t>s</w:t>
            </w:r>
            <w:r w:rsidRPr="00B455D3">
              <w:rPr>
                <w:rFonts w:asciiTheme="minorHAnsi" w:hAnsiTheme="minorHAnsi"/>
                <w:sz w:val="20"/>
                <w:szCs w:val="20"/>
              </w:rPr>
              <w:t xml:space="preserve">tate is expecting all residences and businesses </w:t>
            </w:r>
            <w:r w:rsidR="00FB65F0">
              <w:rPr>
                <w:rFonts w:asciiTheme="minorHAnsi" w:hAnsiTheme="minorHAnsi"/>
                <w:sz w:val="20"/>
                <w:szCs w:val="20"/>
              </w:rPr>
              <w:t xml:space="preserve">(who take service) </w:t>
            </w:r>
            <w:r w:rsidRPr="00B455D3">
              <w:rPr>
                <w:rFonts w:asciiTheme="minorHAnsi" w:hAnsiTheme="minorHAnsi"/>
                <w:sz w:val="20"/>
                <w:szCs w:val="20"/>
              </w:rPr>
              <w:t xml:space="preserve">within an awarded </w:t>
            </w:r>
            <w:r w:rsidR="00F06896">
              <w:rPr>
                <w:rFonts w:asciiTheme="minorHAnsi" w:hAnsiTheme="minorHAnsi"/>
                <w:sz w:val="20"/>
                <w:szCs w:val="20"/>
              </w:rPr>
              <w:t xml:space="preserve">area </w:t>
            </w:r>
            <w:r w:rsidRPr="00B455D3">
              <w:rPr>
                <w:rFonts w:asciiTheme="minorHAnsi" w:hAnsiTheme="minorHAnsi"/>
                <w:sz w:val="20"/>
                <w:szCs w:val="20"/>
              </w:rPr>
              <w:t xml:space="preserve">to be served at the ConnectSD program standards. </w:t>
            </w:r>
          </w:p>
          <w:p w14:paraId="0B5EBA56" w14:textId="745951EC" w:rsidR="00D05A04" w:rsidRDefault="0020242F" w:rsidP="0020242F">
            <w:pPr>
              <w:pStyle w:val="ListParagraph"/>
              <w:numPr>
                <w:ilvl w:val="0"/>
                <w:numId w:val="18"/>
              </w:numPr>
              <w:spacing w:line="259" w:lineRule="auto"/>
              <w:rPr>
                <w:rFonts w:asciiTheme="minorHAnsi" w:hAnsiTheme="minorHAnsi"/>
                <w:sz w:val="20"/>
                <w:szCs w:val="20"/>
              </w:rPr>
            </w:pPr>
            <w:r w:rsidRPr="00B455D3">
              <w:rPr>
                <w:rFonts w:asciiTheme="minorHAnsi" w:hAnsiTheme="minorHAnsi"/>
                <w:sz w:val="20"/>
                <w:szCs w:val="20"/>
              </w:rPr>
              <w:t>With limited funding available and the high cost of broadband deployment</w:t>
            </w:r>
            <w:r w:rsidR="00332C21">
              <w:rPr>
                <w:rFonts w:asciiTheme="minorHAnsi" w:hAnsiTheme="minorHAnsi"/>
                <w:sz w:val="20"/>
                <w:szCs w:val="20"/>
              </w:rPr>
              <w:t>:</w:t>
            </w:r>
          </w:p>
          <w:p w14:paraId="69BC7B31" w14:textId="07C1B71E" w:rsidR="0020242F" w:rsidRDefault="00332C21" w:rsidP="00D05A04">
            <w:pPr>
              <w:pStyle w:val="ListParagraph"/>
              <w:numPr>
                <w:ilvl w:val="1"/>
                <w:numId w:val="18"/>
              </w:numPr>
              <w:spacing w:line="259" w:lineRule="auto"/>
              <w:rPr>
                <w:rFonts w:asciiTheme="minorHAnsi" w:hAnsiTheme="minorHAnsi"/>
                <w:sz w:val="20"/>
                <w:szCs w:val="20"/>
              </w:rPr>
            </w:pPr>
            <w:r>
              <w:rPr>
                <w:rFonts w:asciiTheme="minorHAnsi" w:hAnsiTheme="minorHAnsi"/>
                <w:sz w:val="20"/>
                <w:szCs w:val="20"/>
              </w:rPr>
              <w:t>The state m</w:t>
            </w:r>
            <w:r w:rsidR="00D218CF">
              <w:rPr>
                <w:rFonts w:asciiTheme="minorHAnsi" w:hAnsiTheme="minorHAnsi"/>
                <w:sz w:val="20"/>
                <w:szCs w:val="20"/>
              </w:rPr>
              <w:t>ay f</w:t>
            </w:r>
            <w:r w:rsidR="00AA44A3">
              <w:rPr>
                <w:rFonts w:asciiTheme="minorHAnsi" w:hAnsiTheme="minorHAnsi"/>
                <w:sz w:val="20"/>
                <w:szCs w:val="20"/>
              </w:rPr>
              <w:t>und the award using SLFRF</w:t>
            </w:r>
            <w:r w:rsidR="00D218CF">
              <w:rPr>
                <w:rFonts w:asciiTheme="minorHAnsi" w:hAnsiTheme="minorHAnsi"/>
                <w:sz w:val="20"/>
                <w:szCs w:val="20"/>
              </w:rPr>
              <w:t xml:space="preserve">/ARPA </w:t>
            </w:r>
            <w:r w:rsidR="00AA44A3">
              <w:rPr>
                <w:rFonts w:asciiTheme="minorHAnsi" w:hAnsiTheme="minorHAnsi"/>
                <w:sz w:val="20"/>
                <w:szCs w:val="20"/>
              </w:rPr>
              <w:t>funds</w:t>
            </w:r>
            <w:r w:rsidR="001A7DDF">
              <w:rPr>
                <w:rFonts w:asciiTheme="minorHAnsi" w:hAnsiTheme="minorHAnsi"/>
                <w:sz w:val="20"/>
                <w:szCs w:val="20"/>
              </w:rPr>
              <w:t xml:space="preserve">. </w:t>
            </w:r>
            <w:r w:rsidR="00D218CF">
              <w:rPr>
                <w:rFonts w:asciiTheme="minorHAnsi" w:hAnsiTheme="minorHAnsi"/>
                <w:sz w:val="20"/>
                <w:szCs w:val="20"/>
              </w:rPr>
              <w:t>(Will discuss with successful applicant</w:t>
            </w:r>
            <w:r w:rsidR="003A1D55">
              <w:rPr>
                <w:rFonts w:asciiTheme="minorHAnsi" w:hAnsiTheme="minorHAnsi"/>
                <w:sz w:val="20"/>
                <w:szCs w:val="20"/>
              </w:rPr>
              <w:t>s</w:t>
            </w:r>
            <w:r w:rsidR="00D218CF">
              <w:rPr>
                <w:rFonts w:asciiTheme="minorHAnsi" w:hAnsiTheme="minorHAnsi"/>
                <w:sz w:val="20"/>
                <w:szCs w:val="20"/>
              </w:rPr>
              <w:t>)</w:t>
            </w:r>
          </w:p>
          <w:p w14:paraId="709F7A76" w14:textId="23449EAD" w:rsidR="0039597F" w:rsidRDefault="00332C21" w:rsidP="00D05A04">
            <w:pPr>
              <w:pStyle w:val="ListParagraph"/>
              <w:numPr>
                <w:ilvl w:val="1"/>
                <w:numId w:val="18"/>
              </w:numPr>
              <w:spacing w:line="259" w:lineRule="auto"/>
              <w:rPr>
                <w:rFonts w:asciiTheme="minorHAnsi" w:hAnsiTheme="minorHAnsi"/>
                <w:sz w:val="20"/>
                <w:szCs w:val="20"/>
              </w:rPr>
            </w:pPr>
            <w:r>
              <w:rPr>
                <w:rFonts w:asciiTheme="minorHAnsi" w:hAnsiTheme="minorHAnsi"/>
                <w:sz w:val="20"/>
                <w:szCs w:val="20"/>
              </w:rPr>
              <w:t>The state m</w:t>
            </w:r>
            <w:r w:rsidR="0039597F">
              <w:rPr>
                <w:rFonts w:asciiTheme="minorHAnsi" w:hAnsiTheme="minorHAnsi"/>
                <w:sz w:val="20"/>
                <w:szCs w:val="20"/>
              </w:rPr>
              <w:t xml:space="preserve">ay ask </w:t>
            </w:r>
            <w:r w:rsidR="0018314C">
              <w:rPr>
                <w:rFonts w:asciiTheme="minorHAnsi" w:hAnsiTheme="minorHAnsi"/>
                <w:sz w:val="20"/>
                <w:szCs w:val="20"/>
              </w:rPr>
              <w:t xml:space="preserve">the </w:t>
            </w:r>
            <w:r w:rsidR="0039597F">
              <w:rPr>
                <w:rFonts w:asciiTheme="minorHAnsi" w:hAnsiTheme="minorHAnsi"/>
                <w:sz w:val="20"/>
                <w:szCs w:val="20"/>
              </w:rPr>
              <w:t xml:space="preserve">applicant to “hold” their project until future funding becomes </w:t>
            </w:r>
            <w:proofErr w:type="gramStart"/>
            <w:r w:rsidR="0039597F">
              <w:rPr>
                <w:rFonts w:asciiTheme="minorHAnsi" w:hAnsiTheme="minorHAnsi"/>
                <w:sz w:val="20"/>
                <w:szCs w:val="20"/>
              </w:rPr>
              <w:t>available</w:t>
            </w:r>
            <w:proofErr w:type="gramEnd"/>
          </w:p>
          <w:p w14:paraId="41BAD02E" w14:textId="77777777" w:rsidR="0069111D" w:rsidRPr="00CF36E2" w:rsidRDefault="0069111D" w:rsidP="0069111D">
            <w:pPr>
              <w:pStyle w:val="ListParagraph"/>
              <w:numPr>
                <w:ilvl w:val="0"/>
                <w:numId w:val="18"/>
              </w:numPr>
              <w:spacing w:line="259" w:lineRule="auto"/>
              <w:rPr>
                <w:rFonts w:asciiTheme="minorHAnsi" w:hAnsiTheme="minorHAnsi"/>
                <w:sz w:val="20"/>
                <w:szCs w:val="20"/>
              </w:rPr>
            </w:pPr>
            <w:r w:rsidRPr="00FD1079">
              <w:rPr>
                <w:rFonts w:asciiTheme="minorHAnsi" w:hAnsiTheme="minorHAnsi"/>
                <w:sz w:val="20"/>
                <w:szCs w:val="20"/>
              </w:rPr>
              <w:t>The application must include your company’s experience delivering high-speed broadband.</w:t>
            </w:r>
            <w:r>
              <w:rPr>
                <w:rFonts w:asciiTheme="minorHAnsi" w:hAnsiTheme="minorHAnsi"/>
                <w:sz w:val="20"/>
                <w:szCs w:val="20"/>
              </w:rPr>
              <w:t xml:space="preserve"> (</w:t>
            </w:r>
            <w:r w:rsidRPr="00BB413D">
              <w:rPr>
                <w:rFonts w:asciiTheme="minorHAnsi" w:hAnsiTheme="minorHAnsi"/>
                <w:b/>
                <w:bCs/>
                <w:sz w:val="20"/>
                <w:szCs w:val="20"/>
              </w:rPr>
              <w:t>About Applicant section</w:t>
            </w:r>
            <w:r>
              <w:rPr>
                <w:rFonts w:asciiTheme="minorHAnsi" w:hAnsiTheme="minorHAnsi"/>
                <w:sz w:val="20"/>
                <w:szCs w:val="20"/>
              </w:rPr>
              <w:t>)</w:t>
            </w:r>
          </w:p>
          <w:p w14:paraId="5D76874E" w14:textId="27B1638C" w:rsidR="005D4208" w:rsidRPr="005D4208" w:rsidRDefault="005D4208" w:rsidP="005D4208">
            <w:pPr>
              <w:pStyle w:val="xmsonormal"/>
              <w:rPr>
                <w:b/>
                <w:bCs/>
                <w:u w:val="single"/>
              </w:rPr>
            </w:pPr>
            <w:r w:rsidRPr="005D4208">
              <w:rPr>
                <w:b/>
                <w:bCs/>
                <w:u w:val="single"/>
              </w:rPr>
              <w:t xml:space="preserve">DURING </w:t>
            </w:r>
            <w:r w:rsidR="0018314C">
              <w:rPr>
                <w:b/>
                <w:bCs/>
                <w:u w:val="single"/>
              </w:rPr>
              <w:t xml:space="preserve">THE </w:t>
            </w:r>
            <w:r w:rsidRPr="005D4208">
              <w:rPr>
                <w:b/>
                <w:bCs/>
                <w:u w:val="single"/>
              </w:rPr>
              <w:t>AWARD PERIOD</w:t>
            </w:r>
            <w:r>
              <w:rPr>
                <w:b/>
                <w:bCs/>
                <w:u w:val="single"/>
              </w:rPr>
              <w:t>:</w:t>
            </w:r>
          </w:p>
          <w:p w14:paraId="5ECFCEBC" w14:textId="6842B327" w:rsidR="007C2657" w:rsidRDefault="00AB0D43" w:rsidP="00911F66">
            <w:pPr>
              <w:pStyle w:val="ListParagraph"/>
              <w:numPr>
                <w:ilvl w:val="0"/>
                <w:numId w:val="18"/>
              </w:numPr>
              <w:spacing w:line="259" w:lineRule="auto"/>
              <w:rPr>
                <w:rFonts w:asciiTheme="minorHAnsi" w:hAnsiTheme="minorHAnsi"/>
                <w:sz w:val="20"/>
                <w:szCs w:val="20"/>
              </w:rPr>
            </w:pPr>
            <w:r>
              <w:rPr>
                <w:rFonts w:asciiTheme="minorHAnsi" w:hAnsiTheme="minorHAnsi"/>
                <w:sz w:val="20"/>
                <w:szCs w:val="20"/>
              </w:rPr>
              <w:t>P</w:t>
            </w:r>
            <w:r w:rsidR="00F40B29" w:rsidRPr="00B455D3">
              <w:rPr>
                <w:rFonts w:asciiTheme="minorHAnsi" w:hAnsiTheme="minorHAnsi"/>
                <w:sz w:val="20"/>
                <w:szCs w:val="20"/>
              </w:rPr>
              <w:t xml:space="preserve">rovide </w:t>
            </w:r>
            <w:r w:rsidR="007C2657">
              <w:rPr>
                <w:rFonts w:asciiTheme="minorHAnsi" w:hAnsiTheme="minorHAnsi"/>
                <w:sz w:val="20"/>
                <w:szCs w:val="20"/>
              </w:rPr>
              <w:t>a quarterly</w:t>
            </w:r>
            <w:r w:rsidR="00F40B29" w:rsidRPr="00B455D3">
              <w:rPr>
                <w:rFonts w:asciiTheme="minorHAnsi" w:hAnsiTheme="minorHAnsi"/>
                <w:sz w:val="20"/>
                <w:szCs w:val="20"/>
              </w:rPr>
              <w:t xml:space="preserve"> </w:t>
            </w:r>
            <w:r w:rsidR="00BD77AC">
              <w:rPr>
                <w:rFonts w:asciiTheme="minorHAnsi" w:hAnsiTheme="minorHAnsi"/>
                <w:sz w:val="20"/>
                <w:szCs w:val="20"/>
              </w:rPr>
              <w:t>report/</w:t>
            </w:r>
            <w:r w:rsidR="00F40B29" w:rsidRPr="00B455D3">
              <w:rPr>
                <w:rFonts w:asciiTheme="minorHAnsi" w:hAnsiTheme="minorHAnsi"/>
                <w:sz w:val="20"/>
                <w:szCs w:val="20"/>
              </w:rPr>
              <w:t>update to the State</w:t>
            </w:r>
            <w:r w:rsidR="00911F66">
              <w:rPr>
                <w:rFonts w:asciiTheme="minorHAnsi" w:hAnsiTheme="minorHAnsi"/>
                <w:sz w:val="20"/>
                <w:szCs w:val="20"/>
              </w:rPr>
              <w:t xml:space="preserve"> to </w:t>
            </w:r>
            <w:r w:rsidR="0059564E">
              <w:rPr>
                <w:rFonts w:asciiTheme="minorHAnsi" w:hAnsiTheme="minorHAnsi"/>
                <w:sz w:val="20"/>
                <w:szCs w:val="20"/>
              </w:rPr>
              <w:t>include</w:t>
            </w:r>
            <w:r w:rsidR="007C2657">
              <w:rPr>
                <w:rFonts w:asciiTheme="minorHAnsi" w:hAnsiTheme="minorHAnsi"/>
                <w:sz w:val="20"/>
                <w:szCs w:val="20"/>
              </w:rPr>
              <w:t xml:space="preserve"> but not limited to:</w:t>
            </w:r>
            <w:r w:rsidR="009B0913">
              <w:rPr>
                <w:rFonts w:asciiTheme="minorHAnsi" w:hAnsiTheme="minorHAnsi"/>
                <w:sz w:val="20"/>
                <w:szCs w:val="20"/>
              </w:rPr>
              <w:t xml:space="preserve"> </w:t>
            </w:r>
            <w:r w:rsidR="009B0913" w:rsidRPr="009B0913">
              <w:rPr>
                <w:rFonts w:asciiTheme="minorHAnsi" w:hAnsiTheme="minorHAnsi"/>
                <w:i/>
                <w:iCs/>
                <w:sz w:val="18"/>
                <w:szCs w:val="18"/>
              </w:rPr>
              <w:t>(The state may provide a spreadsheet/form)</w:t>
            </w:r>
          </w:p>
          <w:p w14:paraId="39411721" w14:textId="77777777" w:rsidR="00063A61" w:rsidRDefault="006C01E5" w:rsidP="00F11023">
            <w:pPr>
              <w:pStyle w:val="ListParagraph"/>
              <w:numPr>
                <w:ilvl w:val="1"/>
                <w:numId w:val="18"/>
              </w:numPr>
              <w:spacing w:line="259" w:lineRule="auto"/>
              <w:rPr>
                <w:rFonts w:asciiTheme="minorHAnsi" w:hAnsiTheme="minorHAnsi"/>
                <w:sz w:val="20"/>
                <w:szCs w:val="20"/>
              </w:rPr>
            </w:pPr>
            <w:r>
              <w:rPr>
                <w:rFonts w:asciiTheme="minorHAnsi" w:hAnsiTheme="minorHAnsi"/>
                <w:sz w:val="20"/>
                <w:szCs w:val="20"/>
              </w:rPr>
              <w:t xml:space="preserve">A </w:t>
            </w:r>
            <w:r w:rsidR="00C838D7">
              <w:rPr>
                <w:rFonts w:asciiTheme="minorHAnsi" w:hAnsiTheme="minorHAnsi"/>
                <w:sz w:val="20"/>
                <w:szCs w:val="20"/>
              </w:rPr>
              <w:t>s</w:t>
            </w:r>
            <w:r w:rsidR="007C2657" w:rsidRPr="00C3609A">
              <w:rPr>
                <w:rFonts w:asciiTheme="minorHAnsi" w:hAnsiTheme="minorHAnsi"/>
                <w:sz w:val="20"/>
                <w:szCs w:val="20"/>
              </w:rPr>
              <w:t>chedule update</w:t>
            </w:r>
            <w:r w:rsidR="001606C4" w:rsidRPr="00C3609A">
              <w:rPr>
                <w:rFonts w:asciiTheme="minorHAnsi" w:hAnsiTheme="minorHAnsi"/>
                <w:sz w:val="20"/>
                <w:szCs w:val="20"/>
              </w:rPr>
              <w:t xml:space="preserve"> including d</w:t>
            </w:r>
            <w:r w:rsidR="00F40B29" w:rsidRPr="00C3609A">
              <w:rPr>
                <w:rFonts w:asciiTheme="minorHAnsi" w:hAnsiTheme="minorHAnsi"/>
                <w:sz w:val="20"/>
                <w:szCs w:val="20"/>
              </w:rPr>
              <w:t>isclos</w:t>
            </w:r>
            <w:r w:rsidR="0059564E" w:rsidRPr="00C3609A">
              <w:rPr>
                <w:rFonts w:asciiTheme="minorHAnsi" w:hAnsiTheme="minorHAnsi"/>
                <w:sz w:val="20"/>
                <w:szCs w:val="20"/>
              </w:rPr>
              <w:t>ure of</w:t>
            </w:r>
            <w:r w:rsidR="00F40B29" w:rsidRPr="00C3609A">
              <w:rPr>
                <w:rFonts w:asciiTheme="minorHAnsi" w:hAnsiTheme="minorHAnsi"/>
                <w:sz w:val="20"/>
                <w:szCs w:val="20"/>
              </w:rPr>
              <w:t xml:space="preserve"> any known potential delay-causing issues along with their potential impact and the applicant’s proposed workarounds. </w:t>
            </w:r>
          </w:p>
          <w:p w14:paraId="1CB75AB1" w14:textId="2CF11F0E" w:rsidR="006D6329" w:rsidRPr="00C3609A" w:rsidRDefault="006D6329" w:rsidP="00F11023">
            <w:pPr>
              <w:pStyle w:val="ListParagraph"/>
              <w:numPr>
                <w:ilvl w:val="1"/>
                <w:numId w:val="18"/>
              </w:numPr>
              <w:spacing w:line="259" w:lineRule="auto"/>
              <w:rPr>
                <w:rFonts w:asciiTheme="minorHAnsi" w:hAnsiTheme="minorHAnsi"/>
                <w:sz w:val="20"/>
                <w:szCs w:val="20"/>
              </w:rPr>
            </w:pPr>
            <w:r w:rsidRPr="00C3609A">
              <w:rPr>
                <w:rFonts w:asciiTheme="minorHAnsi" w:hAnsiTheme="minorHAnsi"/>
                <w:sz w:val="20"/>
                <w:szCs w:val="20"/>
              </w:rPr>
              <w:t xml:space="preserve">Financial </w:t>
            </w:r>
            <w:r w:rsidR="00C3609A">
              <w:rPr>
                <w:rFonts w:asciiTheme="minorHAnsi" w:hAnsiTheme="minorHAnsi"/>
                <w:sz w:val="20"/>
                <w:szCs w:val="20"/>
              </w:rPr>
              <w:t>update including any budget concerns.</w:t>
            </w:r>
          </w:p>
          <w:p w14:paraId="19361620" w14:textId="6F722035" w:rsidR="0058184B" w:rsidRPr="009B0913" w:rsidRDefault="00EB3F71" w:rsidP="009B0913">
            <w:pPr>
              <w:pStyle w:val="ListParagraph"/>
              <w:numPr>
                <w:ilvl w:val="1"/>
                <w:numId w:val="18"/>
              </w:numPr>
              <w:spacing w:line="259" w:lineRule="auto"/>
              <w:rPr>
                <w:rFonts w:asciiTheme="minorHAnsi" w:hAnsiTheme="minorHAnsi"/>
                <w:sz w:val="20"/>
                <w:szCs w:val="20"/>
              </w:rPr>
            </w:pPr>
            <w:r>
              <w:rPr>
                <w:rFonts w:asciiTheme="minorHAnsi" w:hAnsiTheme="minorHAnsi"/>
                <w:sz w:val="20"/>
                <w:szCs w:val="20"/>
              </w:rPr>
              <w:t xml:space="preserve">Provide </w:t>
            </w:r>
            <w:r w:rsidR="00DD52D5">
              <w:rPr>
                <w:rFonts w:asciiTheme="minorHAnsi" w:hAnsiTheme="minorHAnsi"/>
                <w:sz w:val="20"/>
                <w:szCs w:val="20"/>
              </w:rPr>
              <w:t xml:space="preserve">photos, </w:t>
            </w:r>
            <w:r w:rsidR="00DD52D5" w:rsidRPr="002E3098">
              <w:rPr>
                <w:rFonts w:asciiTheme="minorHAnsi" w:hAnsiTheme="minorHAnsi"/>
                <w:sz w:val="20"/>
                <w:szCs w:val="20"/>
              </w:rPr>
              <w:t xml:space="preserve">stories, anecdotes, </w:t>
            </w:r>
            <w:r w:rsidR="002C33CB">
              <w:rPr>
                <w:rFonts w:asciiTheme="minorHAnsi" w:hAnsiTheme="minorHAnsi"/>
                <w:sz w:val="20"/>
                <w:szCs w:val="20"/>
              </w:rPr>
              <w:t xml:space="preserve">and </w:t>
            </w:r>
            <w:r w:rsidR="00DD52D5" w:rsidRPr="002E3098">
              <w:rPr>
                <w:rFonts w:asciiTheme="minorHAnsi" w:hAnsiTheme="minorHAnsi"/>
                <w:sz w:val="20"/>
                <w:szCs w:val="20"/>
              </w:rPr>
              <w:t xml:space="preserve">data </w:t>
            </w:r>
            <w:r w:rsidR="00DD52D5">
              <w:rPr>
                <w:rFonts w:asciiTheme="minorHAnsi" w:hAnsiTheme="minorHAnsi"/>
                <w:sz w:val="20"/>
                <w:szCs w:val="20"/>
              </w:rPr>
              <w:t>you feel show</w:t>
            </w:r>
            <w:r>
              <w:rPr>
                <w:rFonts w:asciiTheme="minorHAnsi" w:hAnsiTheme="minorHAnsi"/>
                <w:sz w:val="20"/>
                <w:szCs w:val="20"/>
              </w:rPr>
              <w:t>s</w:t>
            </w:r>
            <w:r w:rsidR="00DD52D5">
              <w:rPr>
                <w:rFonts w:asciiTheme="minorHAnsi" w:hAnsiTheme="minorHAnsi"/>
                <w:sz w:val="20"/>
                <w:szCs w:val="20"/>
              </w:rPr>
              <w:t xml:space="preserve"> progress and </w:t>
            </w:r>
            <w:r w:rsidR="00DD52D5" w:rsidRPr="002E3098">
              <w:rPr>
                <w:rFonts w:asciiTheme="minorHAnsi" w:hAnsiTheme="minorHAnsi"/>
                <w:sz w:val="20"/>
                <w:szCs w:val="20"/>
              </w:rPr>
              <w:t>highlight</w:t>
            </w:r>
            <w:r>
              <w:rPr>
                <w:rFonts w:asciiTheme="minorHAnsi" w:hAnsiTheme="minorHAnsi"/>
                <w:sz w:val="20"/>
                <w:szCs w:val="20"/>
              </w:rPr>
              <w:t>s</w:t>
            </w:r>
            <w:r w:rsidR="00DD52D5" w:rsidRPr="002E3098">
              <w:rPr>
                <w:rFonts w:asciiTheme="minorHAnsi" w:hAnsiTheme="minorHAnsi"/>
                <w:sz w:val="20"/>
                <w:szCs w:val="20"/>
              </w:rPr>
              <w:t xml:space="preserve"> </w:t>
            </w:r>
            <w:r w:rsidR="00DD52D5">
              <w:rPr>
                <w:rFonts w:asciiTheme="minorHAnsi" w:hAnsiTheme="minorHAnsi"/>
                <w:sz w:val="20"/>
                <w:szCs w:val="20"/>
              </w:rPr>
              <w:t>exampl</w:t>
            </w:r>
            <w:r w:rsidR="00DD52D5" w:rsidRPr="00174930">
              <w:rPr>
                <w:rFonts w:asciiTheme="minorHAnsi" w:hAnsiTheme="minorHAnsi"/>
                <w:sz w:val="20"/>
                <w:szCs w:val="20"/>
              </w:rPr>
              <w:t>es of the program</w:t>
            </w:r>
            <w:r w:rsidR="00DD52D5">
              <w:rPr>
                <w:rFonts w:asciiTheme="minorHAnsi" w:hAnsiTheme="minorHAnsi"/>
                <w:sz w:val="20"/>
                <w:szCs w:val="20"/>
              </w:rPr>
              <w:t>.</w:t>
            </w:r>
          </w:p>
          <w:p w14:paraId="73184FF6" w14:textId="5E137EB7" w:rsidR="00C40E4A" w:rsidRDefault="005F5365" w:rsidP="00C40E4A">
            <w:pPr>
              <w:pStyle w:val="ListParagraph"/>
              <w:numPr>
                <w:ilvl w:val="0"/>
                <w:numId w:val="18"/>
              </w:numPr>
              <w:spacing w:line="259" w:lineRule="auto"/>
              <w:rPr>
                <w:rFonts w:asciiTheme="minorHAnsi" w:hAnsiTheme="minorHAnsi"/>
                <w:sz w:val="20"/>
                <w:szCs w:val="20"/>
              </w:rPr>
            </w:pPr>
            <w:r w:rsidRPr="00C40E4A">
              <w:rPr>
                <w:rFonts w:asciiTheme="minorHAnsi" w:hAnsiTheme="minorHAnsi"/>
                <w:sz w:val="20"/>
                <w:szCs w:val="20"/>
              </w:rPr>
              <w:t>A</w:t>
            </w:r>
            <w:r w:rsidR="0056428E" w:rsidRPr="00C40E4A">
              <w:rPr>
                <w:rFonts w:asciiTheme="minorHAnsi" w:hAnsiTheme="minorHAnsi"/>
                <w:sz w:val="20"/>
                <w:szCs w:val="20"/>
              </w:rPr>
              <w:t xml:space="preserve">wardees must be </w:t>
            </w:r>
            <w:r w:rsidR="008E1CFA">
              <w:rPr>
                <w:rFonts w:asciiTheme="minorHAnsi" w:hAnsiTheme="minorHAnsi"/>
                <w:sz w:val="20"/>
                <w:szCs w:val="20"/>
              </w:rPr>
              <w:t xml:space="preserve">available and </w:t>
            </w:r>
            <w:r w:rsidR="0056428E" w:rsidRPr="00C40E4A">
              <w:rPr>
                <w:rFonts w:asciiTheme="minorHAnsi" w:hAnsiTheme="minorHAnsi"/>
                <w:sz w:val="20"/>
                <w:szCs w:val="20"/>
              </w:rPr>
              <w:t xml:space="preserve">willing to participate in surveys, </w:t>
            </w:r>
            <w:r w:rsidR="003A56BF" w:rsidRPr="00C40E4A">
              <w:rPr>
                <w:rFonts w:asciiTheme="minorHAnsi" w:hAnsiTheme="minorHAnsi"/>
                <w:sz w:val="20"/>
                <w:szCs w:val="20"/>
              </w:rPr>
              <w:t xml:space="preserve">questionnaires, or </w:t>
            </w:r>
            <w:r w:rsidR="00C83394">
              <w:rPr>
                <w:rFonts w:asciiTheme="minorHAnsi" w:hAnsiTheme="minorHAnsi"/>
                <w:sz w:val="20"/>
                <w:szCs w:val="20"/>
              </w:rPr>
              <w:t>information-gathering</w:t>
            </w:r>
            <w:r w:rsidR="003A56BF" w:rsidRPr="00C40E4A">
              <w:rPr>
                <w:rFonts w:asciiTheme="minorHAnsi" w:hAnsiTheme="minorHAnsi"/>
                <w:sz w:val="20"/>
                <w:szCs w:val="20"/>
              </w:rPr>
              <w:t xml:space="preserve"> e</w:t>
            </w:r>
            <w:r w:rsidR="00BD0782">
              <w:rPr>
                <w:rFonts w:asciiTheme="minorHAnsi" w:hAnsiTheme="minorHAnsi"/>
                <w:sz w:val="20"/>
                <w:szCs w:val="20"/>
              </w:rPr>
              <w:t>-</w:t>
            </w:r>
            <w:r w:rsidR="003A56BF" w:rsidRPr="00C40E4A">
              <w:rPr>
                <w:rFonts w:asciiTheme="minorHAnsi" w:hAnsiTheme="minorHAnsi"/>
                <w:sz w:val="20"/>
                <w:szCs w:val="20"/>
              </w:rPr>
              <w:t xml:space="preserve">mails </w:t>
            </w:r>
            <w:r w:rsidR="0056428E" w:rsidRPr="00C40E4A">
              <w:rPr>
                <w:rFonts w:asciiTheme="minorHAnsi" w:hAnsiTheme="minorHAnsi"/>
                <w:sz w:val="20"/>
                <w:szCs w:val="20"/>
              </w:rPr>
              <w:t xml:space="preserve">from the state </w:t>
            </w:r>
            <w:r w:rsidR="00F00495" w:rsidRPr="00C40E4A">
              <w:rPr>
                <w:rFonts w:asciiTheme="minorHAnsi" w:hAnsiTheme="minorHAnsi"/>
                <w:sz w:val="20"/>
                <w:szCs w:val="20"/>
              </w:rPr>
              <w:t>periodically (</w:t>
            </w:r>
            <w:r w:rsidR="00627A06">
              <w:rPr>
                <w:rFonts w:asciiTheme="minorHAnsi" w:hAnsiTheme="minorHAnsi"/>
                <w:sz w:val="20"/>
                <w:szCs w:val="20"/>
              </w:rPr>
              <w:t>if/</w:t>
            </w:r>
            <w:r w:rsidR="00F00495" w:rsidRPr="00C40E4A">
              <w:rPr>
                <w:rFonts w:asciiTheme="minorHAnsi" w:hAnsiTheme="minorHAnsi"/>
                <w:sz w:val="20"/>
                <w:szCs w:val="20"/>
              </w:rPr>
              <w:t>as needed) to contribute to the overall success and efficiencies of the program</w:t>
            </w:r>
            <w:r w:rsidR="008D7A04" w:rsidRPr="00C40E4A">
              <w:rPr>
                <w:rFonts w:asciiTheme="minorHAnsi" w:hAnsiTheme="minorHAnsi"/>
                <w:sz w:val="20"/>
                <w:szCs w:val="20"/>
              </w:rPr>
              <w:t xml:space="preserve">. </w:t>
            </w:r>
          </w:p>
          <w:p w14:paraId="2195B452" w14:textId="22C5BA09" w:rsidR="00CB27F6" w:rsidRDefault="00CB27F6" w:rsidP="00015D0D">
            <w:pPr>
              <w:pStyle w:val="ListParagraph"/>
              <w:numPr>
                <w:ilvl w:val="0"/>
                <w:numId w:val="18"/>
              </w:numPr>
              <w:spacing w:line="259" w:lineRule="auto"/>
              <w:rPr>
                <w:rFonts w:asciiTheme="minorHAnsi" w:hAnsiTheme="minorHAnsi"/>
                <w:sz w:val="20"/>
                <w:szCs w:val="20"/>
              </w:rPr>
            </w:pPr>
            <w:r>
              <w:rPr>
                <w:rFonts w:asciiTheme="minorHAnsi" w:hAnsiTheme="minorHAnsi"/>
                <w:sz w:val="20"/>
                <w:szCs w:val="20"/>
              </w:rPr>
              <w:t>R</w:t>
            </w:r>
            <w:r w:rsidRPr="00CB27F6">
              <w:rPr>
                <w:rFonts w:asciiTheme="minorHAnsi" w:hAnsiTheme="minorHAnsi"/>
                <w:sz w:val="20"/>
                <w:szCs w:val="20"/>
              </w:rPr>
              <w:t xml:space="preserve">eimbursements </w:t>
            </w:r>
            <w:r>
              <w:rPr>
                <w:rFonts w:asciiTheme="minorHAnsi" w:hAnsiTheme="minorHAnsi"/>
                <w:sz w:val="20"/>
                <w:szCs w:val="20"/>
              </w:rPr>
              <w:t xml:space="preserve">are </w:t>
            </w:r>
            <w:r w:rsidRPr="00CB27F6">
              <w:rPr>
                <w:rFonts w:asciiTheme="minorHAnsi" w:hAnsiTheme="minorHAnsi"/>
                <w:sz w:val="20"/>
                <w:szCs w:val="20"/>
              </w:rPr>
              <w:t>based on actual receipts and costs incurred</w:t>
            </w:r>
            <w:r>
              <w:rPr>
                <w:rFonts w:asciiTheme="minorHAnsi" w:hAnsiTheme="minorHAnsi"/>
                <w:sz w:val="20"/>
                <w:szCs w:val="20"/>
              </w:rPr>
              <w:t xml:space="preserve"> thus </w:t>
            </w:r>
            <w:r w:rsidR="00C410E9">
              <w:rPr>
                <w:rFonts w:asciiTheme="minorHAnsi" w:hAnsiTheme="minorHAnsi"/>
                <w:sz w:val="20"/>
                <w:szCs w:val="20"/>
              </w:rPr>
              <w:t>requests</w:t>
            </w:r>
            <w:r>
              <w:rPr>
                <w:rFonts w:asciiTheme="minorHAnsi" w:hAnsiTheme="minorHAnsi"/>
                <w:sz w:val="20"/>
                <w:szCs w:val="20"/>
              </w:rPr>
              <w:t xml:space="preserve"> </w:t>
            </w:r>
            <w:r w:rsidR="004864BC">
              <w:rPr>
                <w:rFonts w:asciiTheme="minorHAnsi" w:hAnsiTheme="minorHAnsi"/>
                <w:sz w:val="20"/>
                <w:szCs w:val="20"/>
              </w:rPr>
              <w:t>need</w:t>
            </w:r>
            <w:r>
              <w:rPr>
                <w:rFonts w:asciiTheme="minorHAnsi" w:hAnsiTheme="minorHAnsi"/>
                <w:sz w:val="20"/>
                <w:szCs w:val="20"/>
              </w:rPr>
              <w:t xml:space="preserve"> at a minimum:</w:t>
            </w:r>
          </w:p>
          <w:p w14:paraId="33FC5D5E" w14:textId="665E50FC" w:rsidR="008D7A04" w:rsidRPr="00AC4BC6" w:rsidRDefault="00C410E9" w:rsidP="005B0367">
            <w:pPr>
              <w:pStyle w:val="xdefault"/>
              <w:numPr>
                <w:ilvl w:val="1"/>
                <w:numId w:val="18"/>
              </w:numPr>
              <w:spacing w:line="259" w:lineRule="auto"/>
              <w:rPr>
                <w:rFonts w:asciiTheme="minorHAnsi" w:hAnsiTheme="minorHAnsi"/>
                <w:sz w:val="20"/>
                <w:szCs w:val="20"/>
              </w:rPr>
            </w:pPr>
            <w:r w:rsidRPr="00AC4BC6">
              <w:rPr>
                <w:rFonts w:asciiTheme="minorHAnsi" w:hAnsiTheme="minorHAnsi"/>
                <w:sz w:val="20"/>
                <w:szCs w:val="20"/>
              </w:rPr>
              <w:t>Listing of project costs incurred to date</w:t>
            </w:r>
            <w:r w:rsidR="003F071A" w:rsidRPr="00AC4BC6">
              <w:rPr>
                <w:rFonts w:asciiTheme="minorHAnsi" w:hAnsiTheme="minorHAnsi"/>
                <w:sz w:val="20"/>
                <w:szCs w:val="20"/>
              </w:rPr>
              <w:t xml:space="preserve">, </w:t>
            </w:r>
            <w:r w:rsidR="00CC4F9F">
              <w:rPr>
                <w:rFonts w:asciiTheme="minorHAnsi" w:hAnsiTheme="minorHAnsi"/>
                <w:sz w:val="20"/>
                <w:szCs w:val="20"/>
              </w:rPr>
              <w:t>canceled</w:t>
            </w:r>
            <w:r w:rsidR="00CC4F9F" w:rsidRPr="00AC4BC6">
              <w:rPr>
                <w:rFonts w:asciiTheme="minorHAnsi" w:hAnsiTheme="minorHAnsi"/>
                <w:sz w:val="20"/>
                <w:szCs w:val="20"/>
              </w:rPr>
              <w:t xml:space="preserve"> </w:t>
            </w:r>
            <w:r w:rsidR="008D7A04" w:rsidRPr="00AC4BC6">
              <w:rPr>
                <w:rFonts w:asciiTheme="minorHAnsi" w:hAnsiTheme="minorHAnsi"/>
                <w:sz w:val="20"/>
                <w:szCs w:val="20"/>
              </w:rPr>
              <w:t>checks or proof of electronic funds transfer</w:t>
            </w:r>
            <w:r w:rsidR="00AC4BC6" w:rsidRPr="00AC4BC6">
              <w:rPr>
                <w:rFonts w:asciiTheme="minorHAnsi" w:hAnsiTheme="minorHAnsi"/>
                <w:sz w:val="20"/>
                <w:szCs w:val="20"/>
              </w:rPr>
              <w:t xml:space="preserve">, </w:t>
            </w:r>
            <w:r w:rsidR="001639F8">
              <w:rPr>
                <w:rFonts w:asciiTheme="minorHAnsi" w:hAnsiTheme="minorHAnsi"/>
                <w:sz w:val="20"/>
                <w:szCs w:val="20"/>
              </w:rPr>
              <w:t>i</w:t>
            </w:r>
            <w:r w:rsidR="008D7A04" w:rsidRPr="00AC4BC6">
              <w:rPr>
                <w:rFonts w:asciiTheme="minorHAnsi" w:hAnsiTheme="minorHAnsi"/>
                <w:sz w:val="20"/>
                <w:szCs w:val="20"/>
              </w:rPr>
              <w:t>nvoices for all expenses</w:t>
            </w:r>
            <w:r w:rsidR="00AC4BC6" w:rsidRPr="00AC4BC6">
              <w:rPr>
                <w:rFonts w:asciiTheme="minorHAnsi" w:hAnsiTheme="minorHAnsi"/>
                <w:sz w:val="20"/>
                <w:szCs w:val="20"/>
              </w:rPr>
              <w:t xml:space="preserve">, </w:t>
            </w:r>
            <w:r w:rsidR="00C3724D">
              <w:rPr>
                <w:rFonts w:asciiTheme="minorHAnsi" w:hAnsiTheme="minorHAnsi"/>
                <w:sz w:val="20"/>
                <w:szCs w:val="20"/>
              </w:rPr>
              <w:t xml:space="preserve">a </w:t>
            </w:r>
            <w:r w:rsidR="001639F8">
              <w:rPr>
                <w:rFonts w:asciiTheme="minorHAnsi" w:hAnsiTheme="minorHAnsi"/>
                <w:sz w:val="20"/>
                <w:szCs w:val="20"/>
              </w:rPr>
              <w:t>l</w:t>
            </w:r>
            <w:r w:rsidR="008D7A04" w:rsidRPr="00AC4BC6">
              <w:rPr>
                <w:rFonts w:asciiTheme="minorHAnsi" w:hAnsiTheme="minorHAnsi"/>
                <w:sz w:val="20"/>
                <w:szCs w:val="20"/>
              </w:rPr>
              <w:t>isting of staff time, work performed, and total cost</w:t>
            </w:r>
            <w:r w:rsidR="00AC4BC6">
              <w:rPr>
                <w:rFonts w:asciiTheme="minorHAnsi" w:hAnsiTheme="minorHAnsi"/>
                <w:sz w:val="20"/>
                <w:szCs w:val="20"/>
              </w:rPr>
              <w:t>.</w:t>
            </w:r>
          </w:p>
          <w:p w14:paraId="5B94E0E1" w14:textId="6EA087D6" w:rsidR="007E72C3" w:rsidRDefault="007E72C3" w:rsidP="007E72C3">
            <w:pPr>
              <w:pStyle w:val="ListParagraph"/>
              <w:numPr>
                <w:ilvl w:val="1"/>
                <w:numId w:val="18"/>
              </w:numPr>
              <w:spacing w:line="259" w:lineRule="auto"/>
              <w:rPr>
                <w:rFonts w:asciiTheme="minorHAnsi" w:hAnsiTheme="minorHAnsi"/>
                <w:sz w:val="20"/>
                <w:szCs w:val="20"/>
              </w:rPr>
            </w:pPr>
            <w:r>
              <w:rPr>
                <w:rFonts w:asciiTheme="minorHAnsi" w:hAnsiTheme="minorHAnsi"/>
                <w:sz w:val="20"/>
                <w:szCs w:val="20"/>
              </w:rPr>
              <w:t>Reasonable reimbursement amounts only. (i.e.: We will not accept monthly reimbursements)</w:t>
            </w:r>
          </w:p>
          <w:p w14:paraId="049BD056" w14:textId="6802DF2B" w:rsidR="001D430A" w:rsidRDefault="001D430A" w:rsidP="00015D0D">
            <w:pPr>
              <w:pStyle w:val="xdefault"/>
              <w:numPr>
                <w:ilvl w:val="1"/>
                <w:numId w:val="18"/>
              </w:numPr>
              <w:rPr>
                <w:rFonts w:asciiTheme="minorHAnsi" w:hAnsiTheme="minorHAnsi"/>
                <w:sz w:val="20"/>
                <w:szCs w:val="20"/>
              </w:rPr>
            </w:pPr>
            <w:r>
              <w:rPr>
                <w:rFonts w:asciiTheme="minorHAnsi" w:hAnsiTheme="minorHAnsi"/>
                <w:sz w:val="20"/>
                <w:szCs w:val="20"/>
              </w:rPr>
              <w:t>Sent via e</w:t>
            </w:r>
            <w:r w:rsidR="00BD0782">
              <w:rPr>
                <w:rFonts w:asciiTheme="minorHAnsi" w:hAnsiTheme="minorHAnsi"/>
                <w:sz w:val="20"/>
                <w:szCs w:val="20"/>
              </w:rPr>
              <w:t>-</w:t>
            </w:r>
            <w:r>
              <w:rPr>
                <w:rFonts w:asciiTheme="minorHAnsi" w:hAnsiTheme="minorHAnsi"/>
                <w:sz w:val="20"/>
                <w:szCs w:val="20"/>
              </w:rPr>
              <w:t>mail</w:t>
            </w:r>
            <w:r w:rsidR="00E37EE1">
              <w:rPr>
                <w:rFonts w:asciiTheme="minorHAnsi" w:hAnsiTheme="minorHAnsi"/>
                <w:sz w:val="20"/>
                <w:szCs w:val="20"/>
              </w:rPr>
              <w:t xml:space="preserve"> to </w:t>
            </w:r>
            <w:hyperlink r:id="rId19" w:history="1">
              <w:r w:rsidR="00F27DB6" w:rsidRPr="00214E37">
                <w:rPr>
                  <w:rStyle w:val="Hyperlink"/>
                  <w:rFonts w:asciiTheme="minorHAnsi" w:hAnsiTheme="minorHAnsi"/>
                  <w:sz w:val="20"/>
                  <w:szCs w:val="20"/>
                </w:rPr>
                <w:t>Broadband@state.sd.us</w:t>
              </w:r>
            </w:hyperlink>
            <w:r w:rsidR="00E37EE1">
              <w:rPr>
                <w:rFonts w:asciiTheme="minorHAnsi" w:hAnsiTheme="minorHAnsi"/>
                <w:sz w:val="20"/>
                <w:szCs w:val="20"/>
              </w:rPr>
              <w:t xml:space="preserve"> </w:t>
            </w:r>
          </w:p>
          <w:p w14:paraId="7E295D54" w14:textId="77777777" w:rsidR="00785992" w:rsidRDefault="00785992" w:rsidP="00015D0D">
            <w:pPr>
              <w:pStyle w:val="ListParagraph"/>
              <w:numPr>
                <w:ilvl w:val="1"/>
                <w:numId w:val="18"/>
              </w:numPr>
              <w:spacing w:line="259" w:lineRule="auto"/>
              <w:rPr>
                <w:rFonts w:asciiTheme="minorHAnsi" w:hAnsiTheme="minorHAnsi"/>
                <w:sz w:val="20"/>
                <w:szCs w:val="20"/>
              </w:rPr>
            </w:pPr>
            <w:r>
              <w:rPr>
                <w:rFonts w:asciiTheme="minorHAnsi" w:hAnsiTheme="minorHAnsi"/>
                <w:sz w:val="20"/>
                <w:szCs w:val="20"/>
              </w:rPr>
              <w:t xml:space="preserve">The state may provide spreadsheets or online locations for this information to be </w:t>
            </w:r>
            <w:proofErr w:type="gramStart"/>
            <w:r>
              <w:rPr>
                <w:rFonts w:asciiTheme="minorHAnsi" w:hAnsiTheme="minorHAnsi"/>
                <w:sz w:val="20"/>
                <w:szCs w:val="20"/>
              </w:rPr>
              <w:t>transferred</w:t>
            </w:r>
            <w:proofErr w:type="gramEnd"/>
          </w:p>
          <w:p w14:paraId="39AE2DC7" w14:textId="21C563DB" w:rsidR="00B455D3" w:rsidRPr="00B455D3" w:rsidRDefault="00B455D3" w:rsidP="00B455D3">
            <w:pPr>
              <w:pStyle w:val="xmsonormal"/>
              <w:rPr>
                <w:b/>
                <w:bCs/>
                <w:u w:val="single"/>
              </w:rPr>
            </w:pPr>
            <w:r w:rsidRPr="00B455D3">
              <w:rPr>
                <w:b/>
                <w:bCs/>
                <w:u w:val="single"/>
              </w:rPr>
              <w:t>UPON COMPLETION OF AWAR</w:t>
            </w:r>
            <w:r>
              <w:rPr>
                <w:b/>
                <w:bCs/>
                <w:u w:val="single"/>
              </w:rPr>
              <w:t>D:</w:t>
            </w:r>
          </w:p>
          <w:p w14:paraId="6E47C5B9" w14:textId="7F27B4F4" w:rsidR="005F5365" w:rsidRDefault="00BB47B3" w:rsidP="00D326C8">
            <w:pPr>
              <w:pStyle w:val="ListParagraph"/>
              <w:numPr>
                <w:ilvl w:val="0"/>
                <w:numId w:val="18"/>
              </w:numPr>
              <w:spacing w:line="259" w:lineRule="auto"/>
              <w:rPr>
                <w:rFonts w:asciiTheme="minorHAnsi" w:hAnsiTheme="minorHAnsi"/>
                <w:sz w:val="20"/>
                <w:szCs w:val="20"/>
              </w:rPr>
            </w:pPr>
            <w:r>
              <w:rPr>
                <w:rFonts w:asciiTheme="minorHAnsi" w:hAnsiTheme="minorHAnsi"/>
                <w:sz w:val="20"/>
                <w:szCs w:val="20"/>
              </w:rPr>
              <w:t>P</w:t>
            </w:r>
            <w:r w:rsidR="005F5365" w:rsidRPr="00FD1079">
              <w:rPr>
                <w:rFonts w:asciiTheme="minorHAnsi" w:hAnsiTheme="minorHAnsi"/>
                <w:sz w:val="20"/>
                <w:szCs w:val="20"/>
              </w:rPr>
              <w:t>rovide the service area to the State in .</w:t>
            </w:r>
            <w:proofErr w:type="spellStart"/>
            <w:r w:rsidR="005F5365" w:rsidRPr="00FD1079">
              <w:rPr>
                <w:rFonts w:asciiTheme="minorHAnsi" w:hAnsiTheme="minorHAnsi"/>
                <w:sz w:val="20"/>
                <w:szCs w:val="20"/>
              </w:rPr>
              <w:t>kmz</w:t>
            </w:r>
            <w:proofErr w:type="spellEnd"/>
            <w:r w:rsidR="005F5365" w:rsidRPr="00FD1079">
              <w:rPr>
                <w:rFonts w:asciiTheme="minorHAnsi" w:hAnsiTheme="minorHAnsi"/>
                <w:sz w:val="20"/>
                <w:szCs w:val="20"/>
              </w:rPr>
              <w:t xml:space="preserve"> or shapefile file format. The file must show the specific locations </w:t>
            </w:r>
            <w:r w:rsidR="00D07333">
              <w:rPr>
                <w:rFonts w:asciiTheme="minorHAnsi" w:hAnsiTheme="minorHAnsi"/>
                <w:sz w:val="20"/>
                <w:szCs w:val="20"/>
              </w:rPr>
              <w:t xml:space="preserve">passed, </w:t>
            </w:r>
            <w:r w:rsidR="00016DC1">
              <w:rPr>
                <w:rFonts w:asciiTheme="minorHAnsi" w:hAnsiTheme="minorHAnsi"/>
                <w:sz w:val="20"/>
                <w:szCs w:val="20"/>
              </w:rPr>
              <w:t>built</w:t>
            </w:r>
            <w:r w:rsidR="00C3724D">
              <w:rPr>
                <w:rFonts w:asciiTheme="minorHAnsi" w:hAnsiTheme="minorHAnsi"/>
                <w:sz w:val="20"/>
                <w:szCs w:val="20"/>
              </w:rPr>
              <w:t>,</w:t>
            </w:r>
            <w:r w:rsidR="00016DC1">
              <w:rPr>
                <w:rFonts w:asciiTheme="minorHAnsi" w:hAnsiTheme="minorHAnsi"/>
                <w:sz w:val="20"/>
                <w:szCs w:val="20"/>
              </w:rPr>
              <w:t xml:space="preserve"> and</w:t>
            </w:r>
            <w:r w:rsidR="00D07333">
              <w:rPr>
                <w:rFonts w:asciiTheme="minorHAnsi" w:hAnsiTheme="minorHAnsi"/>
                <w:sz w:val="20"/>
                <w:szCs w:val="20"/>
              </w:rPr>
              <w:t>/or</w:t>
            </w:r>
            <w:r w:rsidR="00016DC1">
              <w:rPr>
                <w:rFonts w:asciiTheme="minorHAnsi" w:hAnsiTheme="minorHAnsi"/>
                <w:sz w:val="20"/>
                <w:szCs w:val="20"/>
              </w:rPr>
              <w:t xml:space="preserve"> </w:t>
            </w:r>
            <w:r w:rsidR="005F5365" w:rsidRPr="00FD1079">
              <w:rPr>
                <w:rFonts w:asciiTheme="minorHAnsi" w:hAnsiTheme="minorHAnsi"/>
                <w:sz w:val="20"/>
                <w:szCs w:val="20"/>
              </w:rPr>
              <w:t xml:space="preserve">served as points and lines and should include a </w:t>
            </w:r>
            <w:r w:rsidR="00F27DB6">
              <w:rPr>
                <w:rFonts w:asciiTheme="minorHAnsi" w:hAnsiTheme="minorHAnsi"/>
                <w:sz w:val="20"/>
                <w:szCs w:val="20"/>
              </w:rPr>
              <w:t xml:space="preserve">shaded </w:t>
            </w:r>
            <w:r w:rsidR="005F5365" w:rsidRPr="00FD1079">
              <w:rPr>
                <w:rFonts w:asciiTheme="minorHAnsi" w:hAnsiTheme="minorHAnsi"/>
                <w:sz w:val="20"/>
                <w:szCs w:val="20"/>
              </w:rPr>
              <w:t>polygon giving the outline of the funded service area.</w:t>
            </w:r>
          </w:p>
          <w:p w14:paraId="5D403942" w14:textId="1F880A11" w:rsidR="000C5C2B" w:rsidRPr="00174930" w:rsidRDefault="000C5C2B" w:rsidP="000C5C2B">
            <w:pPr>
              <w:pStyle w:val="ListParagraph"/>
              <w:numPr>
                <w:ilvl w:val="0"/>
                <w:numId w:val="18"/>
              </w:numPr>
              <w:spacing w:line="259" w:lineRule="auto"/>
              <w:rPr>
                <w:rFonts w:asciiTheme="minorHAnsi" w:hAnsiTheme="minorHAnsi"/>
                <w:sz w:val="20"/>
                <w:szCs w:val="20"/>
              </w:rPr>
            </w:pPr>
            <w:r w:rsidRPr="00174930">
              <w:rPr>
                <w:rFonts w:asciiTheme="minorHAnsi" w:hAnsiTheme="minorHAnsi"/>
                <w:sz w:val="20"/>
                <w:szCs w:val="20"/>
              </w:rPr>
              <w:t xml:space="preserve">Provide </w:t>
            </w:r>
            <w:r w:rsidR="00C3724D">
              <w:rPr>
                <w:rFonts w:asciiTheme="minorHAnsi" w:hAnsiTheme="minorHAnsi"/>
                <w:sz w:val="20"/>
                <w:szCs w:val="20"/>
              </w:rPr>
              <w:t>close-out</w:t>
            </w:r>
            <w:r w:rsidRPr="00174930">
              <w:rPr>
                <w:rFonts w:asciiTheme="minorHAnsi" w:hAnsiTheme="minorHAnsi"/>
                <w:sz w:val="20"/>
                <w:szCs w:val="20"/>
              </w:rPr>
              <w:t xml:space="preserve"> </w:t>
            </w:r>
            <w:r>
              <w:rPr>
                <w:rFonts w:asciiTheme="minorHAnsi" w:hAnsiTheme="minorHAnsi"/>
                <w:sz w:val="20"/>
                <w:szCs w:val="20"/>
              </w:rPr>
              <w:t>report/</w:t>
            </w:r>
            <w:r w:rsidRPr="00174930">
              <w:rPr>
                <w:rFonts w:asciiTheme="minorHAnsi" w:hAnsiTheme="minorHAnsi"/>
                <w:sz w:val="20"/>
                <w:szCs w:val="20"/>
              </w:rPr>
              <w:t xml:space="preserve">documentation to demonstrate </w:t>
            </w:r>
            <w:r w:rsidR="000039A6">
              <w:rPr>
                <w:rFonts w:asciiTheme="minorHAnsi" w:hAnsiTheme="minorHAnsi"/>
                <w:sz w:val="20"/>
                <w:szCs w:val="20"/>
              </w:rPr>
              <w:t xml:space="preserve">successful </w:t>
            </w:r>
            <w:r w:rsidRPr="00174930">
              <w:rPr>
                <w:rFonts w:asciiTheme="minorHAnsi" w:hAnsiTheme="minorHAnsi"/>
                <w:sz w:val="20"/>
                <w:szCs w:val="20"/>
              </w:rPr>
              <w:t>project completion</w:t>
            </w:r>
            <w:r w:rsidR="00464C34">
              <w:rPr>
                <w:rFonts w:asciiTheme="minorHAnsi" w:hAnsiTheme="minorHAnsi"/>
                <w:sz w:val="20"/>
                <w:szCs w:val="20"/>
              </w:rPr>
              <w:t xml:space="preserve"> to include at a minimum:</w:t>
            </w:r>
          </w:p>
          <w:p w14:paraId="1928CB16" w14:textId="1C9BD50B" w:rsidR="00117718" w:rsidRDefault="00464C34" w:rsidP="000C5C2B">
            <w:pPr>
              <w:pStyle w:val="ListParagraph"/>
              <w:numPr>
                <w:ilvl w:val="1"/>
                <w:numId w:val="18"/>
              </w:numPr>
              <w:spacing w:line="259" w:lineRule="auto"/>
              <w:rPr>
                <w:rFonts w:asciiTheme="minorHAnsi" w:hAnsiTheme="minorHAnsi"/>
                <w:sz w:val="20"/>
                <w:szCs w:val="20"/>
              </w:rPr>
            </w:pPr>
            <w:r>
              <w:rPr>
                <w:rFonts w:asciiTheme="minorHAnsi" w:hAnsiTheme="minorHAnsi"/>
                <w:sz w:val="20"/>
                <w:szCs w:val="20"/>
              </w:rPr>
              <w:t>D</w:t>
            </w:r>
            <w:r w:rsidR="00174930" w:rsidRPr="00A16A75">
              <w:rPr>
                <w:rFonts w:asciiTheme="minorHAnsi" w:hAnsiTheme="minorHAnsi"/>
                <w:sz w:val="20"/>
                <w:szCs w:val="20"/>
              </w:rPr>
              <w:t xml:space="preserve">ata </w:t>
            </w:r>
            <w:r w:rsidR="00AB390B">
              <w:rPr>
                <w:rFonts w:asciiTheme="minorHAnsi" w:hAnsiTheme="minorHAnsi"/>
                <w:sz w:val="20"/>
                <w:szCs w:val="20"/>
              </w:rPr>
              <w:t>about the fund</w:t>
            </w:r>
            <w:r w:rsidR="00C1440D">
              <w:rPr>
                <w:rFonts w:asciiTheme="minorHAnsi" w:hAnsiTheme="minorHAnsi"/>
                <w:sz w:val="20"/>
                <w:szCs w:val="20"/>
              </w:rPr>
              <w:t>ed</w:t>
            </w:r>
            <w:r w:rsidR="00AB390B">
              <w:rPr>
                <w:rFonts w:asciiTheme="minorHAnsi" w:hAnsiTheme="minorHAnsi"/>
                <w:sz w:val="20"/>
                <w:szCs w:val="20"/>
              </w:rPr>
              <w:t xml:space="preserve"> </w:t>
            </w:r>
            <w:r w:rsidR="00D54762">
              <w:rPr>
                <w:rFonts w:asciiTheme="minorHAnsi" w:hAnsiTheme="minorHAnsi"/>
                <w:sz w:val="20"/>
                <w:szCs w:val="20"/>
              </w:rPr>
              <w:t xml:space="preserve">technology and services, </w:t>
            </w:r>
            <w:r w:rsidR="00174930" w:rsidRPr="00A16A75">
              <w:rPr>
                <w:rFonts w:asciiTheme="minorHAnsi" w:hAnsiTheme="minorHAnsi"/>
                <w:sz w:val="20"/>
                <w:szCs w:val="20"/>
              </w:rPr>
              <w:t xml:space="preserve">such as </w:t>
            </w:r>
            <w:r w:rsidR="009F2EAD" w:rsidRPr="00A16A75">
              <w:rPr>
                <w:rFonts w:asciiTheme="minorHAnsi" w:hAnsiTheme="minorHAnsi"/>
                <w:sz w:val="20"/>
                <w:szCs w:val="20"/>
              </w:rPr>
              <w:t xml:space="preserve">available </w:t>
            </w:r>
            <w:r w:rsidR="00174930" w:rsidRPr="00A16A75">
              <w:rPr>
                <w:rFonts w:asciiTheme="minorHAnsi" w:hAnsiTheme="minorHAnsi"/>
                <w:sz w:val="20"/>
                <w:szCs w:val="20"/>
              </w:rPr>
              <w:t>speeds (</w:t>
            </w:r>
            <w:r w:rsidR="00D54762">
              <w:rPr>
                <w:rFonts w:asciiTheme="minorHAnsi" w:hAnsiTheme="minorHAnsi"/>
                <w:sz w:val="20"/>
                <w:szCs w:val="20"/>
              </w:rPr>
              <w:t>download/upload</w:t>
            </w:r>
            <w:r w:rsidR="00174930" w:rsidRPr="00A16A75">
              <w:rPr>
                <w:rFonts w:asciiTheme="minorHAnsi" w:hAnsiTheme="minorHAnsi"/>
                <w:sz w:val="20"/>
                <w:szCs w:val="20"/>
              </w:rPr>
              <w:t>), technolog</w:t>
            </w:r>
            <w:r w:rsidR="00D54762">
              <w:rPr>
                <w:rFonts w:asciiTheme="minorHAnsi" w:hAnsiTheme="minorHAnsi"/>
                <w:sz w:val="20"/>
                <w:szCs w:val="20"/>
              </w:rPr>
              <w:t>ies</w:t>
            </w:r>
            <w:r w:rsidR="00A447D8" w:rsidRPr="00A16A75">
              <w:rPr>
                <w:rFonts w:asciiTheme="minorHAnsi" w:hAnsiTheme="minorHAnsi"/>
                <w:sz w:val="20"/>
                <w:szCs w:val="20"/>
              </w:rPr>
              <w:t xml:space="preserve"> in use, </w:t>
            </w:r>
            <w:r w:rsidR="00D54762">
              <w:rPr>
                <w:rFonts w:asciiTheme="minorHAnsi" w:hAnsiTheme="minorHAnsi"/>
                <w:sz w:val="20"/>
                <w:szCs w:val="20"/>
              </w:rPr>
              <w:t xml:space="preserve">advertised speeds, </w:t>
            </w:r>
            <w:r w:rsidR="009A1118" w:rsidRPr="00A16A75">
              <w:rPr>
                <w:rFonts w:asciiTheme="minorHAnsi" w:hAnsiTheme="minorHAnsi"/>
                <w:sz w:val="20"/>
                <w:szCs w:val="20"/>
              </w:rPr>
              <w:t xml:space="preserve">average </w:t>
            </w:r>
            <w:r w:rsidR="00A447D8" w:rsidRPr="00A16A75">
              <w:rPr>
                <w:rFonts w:asciiTheme="minorHAnsi" w:hAnsiTheme="minorHAnsi"/>
                <w:sz w:val="20"/>
                <w:szCs w:val="20"/>
              </w:rPr>
              <w:t>subscribed speeds</w:t>
            </w:r>
            <w:r w:rsidR="00D54762">
              <w:rPr>
                <w:rFonts w:asciiTheme="minorHAnsi" w:hAnsiTheme="minorHAnsi"/>
                <w:sz w:val="20"/>
                <w:szCs w:val="20"/>
              </w:rPr>
              <w:t xml:space="preserve">, and pricing of </w:t>
            </w:r>
            <w:r w:rsidR="00995FC9">
              <w:rPr>
                <w:rFonts w:asciiTheme="minorHAnsi" w:hAnsiTheme="minorHAnsi"/>
                <w:sz w:val="20"/>
                <w:szCs w:val="20"/>
              </w:rPr>
              <w:t>advertised speeds</w:t>
            </w:r>
            <w:r w:rsidR="00BB53A3" w:rsidRPr="00A16A75">
              <w:rPr>
                <w:rFonts w:asciiTheme="minorHAnsi" w:hAnsiTheme="minorHAnsi"/>
                <w:sz w:val="20"/>
                <w:szCs w:val="20"/>
              </w:rPr>
              <w:t>.</w:t>
            </w:r>
            <w:r w:rsidR="00995FC9">
              <w:rPr>
                <w:rFonts w:asciiTheme="minorHAnsi" w:hAnsiTheme="minorHAnsi"/>
                <w:sz w:val="20"/>
                <w:szCs w:val="20"/>
              </w:rPr>
              <w:t xml:space="preserve"> </w:t>
            </w:r>
            <w:r w:rsidR="0076753C">
              <w:rPr>
                <w:rFonts w:asciiTheme="minorHAnsi" w:hAnsiTheme="minorHAnsi"/>
                <w:sz w:val="20"/>
                <w:szCs w:val="20"/>
              </w:rPr>
              <w:t>List new subscribers.</w:t>
            </w:r>
          </w:p>
          <w:p w14:paraId="03A15D81" w14:textId="40F6E240" w:rsidR="00E8164E" w:rsidRDefault="00527FD3" w:rsidP="000C5C2B">
            <w:pPr>
              <w:pStyle w:val="ListParagraph"/>
              <w:numPr>
                <w:ilvl w:val="1"/>
                <w:numId w:val="18"/>
              </w:numPr>
              <w:spacing w:line="259" w:lineRule="auto"/>
              <w:rPr>
                <w:rFonts w:asciiTheme="minorHAnsi" w:hAnsiTheme="minorHAnsi"/>
                <w:sz w:val="20"/>
                <w:szCs w:val="20"/>
              </w:rPr>
            </w:pPr>
            <w:r>
              <w:rPr>
                <w:rFonts w:asciiTheme="minorHAnsi" w:hAnsiTheme="minorHAnsi"/>
                <w:sz w:val="20"/>
                <w:szCs w:val="20"/>
              </w:rPr>
              <w:t>A f</w:t>
            </w:r>
            <w:r w:rsidR="00464C34">
              <w:rPr>
                <w:rFonts w:asciiTheme="minorHAnsi" w:hAnsiTheme="minorHAnsi"/>
                <w:sz w:val="20"/>
                <w:szCs w:val="20"/>
              </w:rPr>
              <w:t>inal r</w:t>
            </w:r>
            <w:r w:rsidR="00E8164E" w:rsidRPr="00E8164E">
              <w:rPr>
                <w:rFonts w:asciiTheme="minorHAnsi" w:hAnsiTheme="minorHAnsi"/>
                <w:sz w:val="20"/>
                <w:szCs w:val="20"/>
              </w:rPr>
              <w:t xml:space="preserve">eport detailing the complete cost of the project, </w:t>
            </w:r>
            <w:r w:rsidR="00F20C23">
              <w:rPr>
                <w:rFonts w:asciiTheme="minorHAnsi" w:hAnsiTheme="minorHAnsi"/>
                <w:sz w:val="20"/>
                <w:szCs w:val="20"/>
              </w:rPr>
              <w:t>c</w:t>
            </w:r>
            <w:r w:rsidR="00E8164E" w:rsidRPr="00E8164E">
              <w:rPr>
                <w:rFonts w:asciiTheme="minorHAnsi" w:hAnsiTheme="minorHAnsi"/>
                <w:sz w:val="20"/>
                <w:szCs w:val="20"/>
              </w:rPr>
              <w:t xml:space="preserve">ompany financial </w:t>
            </w:r>
            <w:proofErr w:type="gramStart"/>
            <w:r w:rsidR="00E8164E" w:rsidRPr="00E8164E">
              <w:rPr>
                <w:rFonts w:asciiTheme="minorHAnsi" w:hAnsiTheme="minorHAnsi"/>
                <w:sz w:val="20"/>
                <w:szCs w:val="20"/>
              </w:rPr>
              <w:t>contribution</w:t>
            </w:r>
            <w:proofErr w:type="gramEnd"/>
            <w:r w:rsidR="00E8164E" w:rsidRPr="00E8164E">
              <w:rPr>
                <w:rFonts w:asciiTheme="minorHAnsi" w:hAnsiTheme="minorHAnsi"/>
                <w:sz w:val="20"/>
                <w:szCs w:val="20"/>
              </w:rPr>
              <w:t xml:space="preserve"> </w:t>
            </w:r>
          </w:p>
          <w:p w14:paraId="0F68D600" w14:textId="33333EC1" w:rsidR="00174930" w:rsidRPr="00174930" w:rsidRDefault="00174930" w:rsidP="000C5C2B">
            <w:pPr>
              <w:pStyle w:val="ListParagraph"/>
              <w:numPr>
                <w:ilvl w:val="1"/>
                <w:numId w:val="18"/>
              </w:numPr>
              <w:spacing w:line="259" w:lineRule="auto"/>
              <w:rPr>
                <w:rFonts w:asciiTheme="minorHAnsi" w:hAnsiTheme="minorHAnsi"/>
                <w:sz w:val="20"/>
                <w:szCs w:val="20"/>
              </w:rPr>
            </w:pPr>
            <w:r w:rsidRPr="00174930">
              <w:rPr>
                <w:rFonts w:asciiTheme="minorHAnsi" w:hAnsiTheme="minorHAnsi"/>
                <w:sz w:val="20"/>
                <w:szCs w:val="20"/>
              </w:rPr>
              <w:t xml:space="preserve">Provide information from a technical perspective to </w:t>
            </w:r>
            <w:r w:rsidR="00813AF4" w:rsidRPr="00174930">
              <w:rPr>
                <w:rFonts w:asciiTheme="minorHAnsi" w:hAnsiTheme="minorHAnsi"/>
                <w:sz w:val="20"/>
                <w:szCs w:val="20"/>
              </w:rPr>
              <w:t>guarantee</w:t>
            </w:r>
            <w:r w:rsidRPr="00174930">
              <w:rPr>
                <w:rFonts w:asciiTheme="minorHAnsi" w:hAnsiTheme="minorHAnsi"/>
                <w:sz w:val="20"/>
                <w:szCs w:val="20"/>
              </w:rPr>
              <w:t xml:space="preserve"> the buildout meets industry standards</w:t>
            </w:r>
            <w:r w:rsidR="009F2EAD">
              <w:rPr>
                <w:rFonts w:asciiTheme="minorHAnsi" w:hAnsiTheme="minorHAnsi"/>
                <w:sz w:val="20"/>
                <w:szCs w:val="20"/>
              </w:rPr>
              <w:t>.</w:t>
            </w:r>
          </w:p>
          <w:p w14:paraId="65DA2552" w14:textId="5A52944E" w:rsidR="002E3098" w:rsidRDefault="00174930" w:rsidP="000C5C2B">
            <w:pPr>
              <w:pStyle w:val="ListParagraph"/>
              <w:numPr>
                <w:ilvl w:val="1"/>
                <w:numId w:val="18"/>
              </w:numPr>
              <w:spacing w:line="259" w:lineRule="auto"/>
              <w:rPr>
                <w:rFonts w:asciiTheme="minorHAnsi" w:hAnsiTheme="minorHAnsi"/>
                <w:sz w:val="20"/>
                <w:szCs w:val="20"/>
              </w:rPr>
            </w:pPr>
            <w:r w:rsidRPr="00174930">
              <w:rPr>
                <w:rFonts w:asciiTheme="minorHAnsi" w:hAnsiTheme="minorHAnsi"/>
                <w:sz w:val="20"/>
                <w:szCs w:val="20"/>
              </w:rPr>
              <w:t xml:space="preserve">Provide </w:t>
            </w:r>
            <w:r w:rsidR="00507BC7">
              <w:rPr>
                <w:rFonts w:asciiTheme="minorHAnsi" w:hAnsiTheme="minorHAnsi"/>
                <w:sz w:val="20"/>
                <w:szCs w:val="20"/>
              </w:rPr>
              <w:t xml:space="preserve">photos, </w:t>
            </w:r>
            <w:r w:rsidR="002E3098" w:rsidRPr="002E3098">
              <w:rPr>
                <w:rFonts w:asciiTheme="minorHAnsi" w:hAnsiTheme="minorHAnsi"/>
                <w:sz w:val="20"/>
                <w:szCs w:val="20"/>
              </w:rPr>
              <w:t xml:space="preserve">stories, anecdotes, </w:t>
            </w:r>
            <w:r w:rsidR="001F3CF6">
              <w:rPr>
                <w:rFonts w:asciiTheme="minorHAnsi" w:hAnsiTheme="minorHAnsi"/>
                <w:sz w:val="20"/>
                <w:szCs w:val="20"/>
              </w:rPr>
              <w:t xml:space="preserve">and </w:t>
            </w:r>
            <w:r w:rsidR="002E3098" w:rsidRPr="002E3098">
              <w:rPr>
                <w:rFonts w:asciiTheme="minorHAnsi" w:hAnsiTheme="minorHAnsi"/>
                <w:sz w:val="20"/>
                <w:szCs w:val="20"/>
              </w:rPr>
              <w:t xml:space="preserve">data </w:t>
            </w:r>
            <w:r w:rsidR="002E3098">
              <w:rPr>
                <w:rFonts w:asciiTheme="minorHAnsi" w:hAnsiTheme="minorHAnsi"/>
                <w:sz w:val="20"/>
                <w:szCs w:val="20"/>
              </w:rPr>
              <w:t xml:space="preserve">you feel </w:t>
            </w:r>
            <w:r w:rsidR="002E3098" w:rsidRPr="002E3098">
              <w:rPr>
                <w:rFonts w:asciiTheme="minorHAnsi" w:hAnsiTheme="minorHAnsi"/>
                <w:sz w:val="20"/>
                <w:szCs w:val="20"/>
              </w:rPr>
              <w:t xml:space="preserve">highlight </w:t>
            </w:r>
            <w:r w:rsidR="002E3098">
              <w:rPr>
                <w:rFonts w:asciiTheme="minorHAnsi" w:hAnsiTheme="minorHAnsi"/>
                <w:sz w:val="20"/>
                <w:szCs w:val="20"/>
              </w:rPr>
              <w:t>exampl</w:t>
            </w:r>
            <w:r w:rsidRPr="00174930">
              <w:rPr>
                <w:rFonts w:asciiTheme="minorHAnsi" w:hAnsiTheme="minorHAnsi"/>
                <w:sz w:val="20"/>
                <w:szCs w:val="20"/>
              </w:rPr>
              <w:t>es of the program usage</w:t>
            </w:r>
            <w:r w:rsidR="002E3098">
              <w:rPr>
                <w:rFonts w:asciiTheme="minorHAnsi" w:hAnsiTheme="minorHAnsi"/>
                <w:sz w:val="20"/>
                <w:szCs w:val="20"/>
              </w:rPr>
              <w:t>.</w:t>
            </w:r>
          </w:p>
          <w:p w14:paraId="76881EC0" w14:textId="77777777" w:rsidR="00FB65F0" w:rsidRPr="00FB65F0" w:rsidRDefault="003F071A" w:rsidP="00FB65F0">
            <w:pPr>
              <w:pStyle w:val="ListParagraph"/>
              <w:widowControl w:val="0"/>
              <w:numPr>
                <w:ilvl w:val="2"/>
                <w:numId w:val="18"/>
              </w:numPr>
              <w:autoSpaceDE w:val="0"/>
              <w:autoSpaceDN w:val="0"/>
              <w:rPr>
                <w:rFonts w:asciiTheme="minorHAnsi" w:hAnsiTheme="minorHAnsi"/>
                <w:sz w:val="20"/>
                <w:szCs w:val="20"/>
              </w:rPr>
            </w:pPr>
            <w:r w:rsidRPr="00FB65F0">
              <w:rPr>
                <w:rFonts w:asciiTheme="minorHAnsi" w:hAnsiTheme="minorHAnsi"/>
                <w:sz w:val="20"/>
                <w:szCs w:val="20"/>
              </w:rPr>
              <w:t xml:space="preserve">These may include stories </w:t>
            </w:r>
            <w:r w:rsidR="00174930" w:rsidRPr="00FB65F0">
              <w:rPr>
                <w:rFonts w:asciiTheme="minorHAnsi" w:hAnsiTheme="minorHAnsi"/>
                <w:sz w:val="20"/>
                <w:szCs w:val="20"/>
              </w:rPr>
              <w:t xml:space="preserve">from </w:t>
            </w:r>
            <w:r w:rsidR="00E4432E" w:rsidRPr="00FB65F0">
              <w:rPr>
                <w:rFonts w:asciiTheme="minorHAnsi" w:hAnsiTheme="minorHAnsi"/>
                <w:sz w:val="20"/>
                <w:szCs w:val="20"/>
              </w:rPr>
              <w:t xml:space="preserve">the perspective of </w:t>
            </w:r>
            <w:r w:rsidR="00174930" w:rsidRPr="00FB65F0">
              <w:rPr>
                <w:rFonts w:asciiTheme="minorHAnsi" w:hAnsiTheme="minorHAnsi"/>
                <w:sz w:val="20"/>
                <w:szCs w:val="20"/>
              </w:rPr>
              <w:t>your new customers</w:t>
            </w:r>
            <w:r w:rsidRPr="00FB65F0">
              <w:rPr>
                <w:rFonts w:asciiTheme="minorHAnsi" w:hAnsiTheme="minorHAnsi"/>
                <w:sz w:val="20"/>
                <w:szCs w:val="20"/>
              </w:rPr>
              <w:t>.</w:t>
            </w:r>
            <w:r w:rsidR="00FB65F0">
              <w:t xml:space="preserve"> </w:t>
            </w:r>
          </w:p>
          <w:p w14:paraId="74A7D55E" w14:textId="3ED0BD41" w:rsidR="006D1ED8" w:rsidRPr="00FB65F0" w:rsidRDefault="00FB65F0" w:rsidP="00FB65F0">
            <w:pPr>
              <w:pStyle w:val="ListParagraph"/>
              <w:widowControl w:val="0"/>
              <w:numPr>
                <w:ilvl w:val="0"/>
                <w:numId w:val="18"/>
              </w:numPr>
              <w:autoSpaceDE w:val="0"/>
              <w:autoSpaceDN w:val="0"/>
              <w:rPr>
                <w:rFonts w:asciiTheme="minorHAnsi" w:hAnsiTheme="minorHAnsi"/>
                <w:sz w:val="20"/>
                <w:szCs w:val="20"/>
              </w:rPr>
            </w:pPr>
            <w:r>
              <w:t>T</w:t>
            </w:r>
            <w:r w:rsidRPr="00FB65F0">
              <w:rPr>
                <w:rFonts w:asciiTheme="minorHAnsi" w:hAnsiTheme="minorHAnsi"/>
                <w:sz w:val="20"/>
                <w:szCs w:val="20"/>
              </w:rPr>
              <w:t>he state may provide spreadsheets or online locations for this information to be transferred</w:t>
            </w:r>
          </w:p>
        </w:tc>
      </w:tr>
    </w:tbl>
    <w:p w14:paraId="0171946A" w14:textId="6C9779D2" w:rsidR="00F40B29" w:rsidRDefault="00F40B29">
      <w:pPr>
        <w:rPr>
          <w:rFonts w:asciiTheme="minorHAnsi" w:hAnsiTheme="minorHAnsi" w:cstheme="minorHAnsi"/>
          <w:b/>
          <w:bCs/>
        </w:rPr>
      </w:pPr>
    </w:p>
    <w:p w14:paraId="4E0897FC" w14:textId="77777777" w:rsidR="00AF703A" w:rsidRDefault="00AF703A">
      <w:pPr>
        <w:rPr>
          <w:rFonts w:asciiTheme="minorHAnsi" w:hAnsiTheme="minorHAnsi" w:cstheme="minorHAnsi"/>
          <w:b/>
          <w:bCs/>
        </w:rPr>
      </w:pPr>
      <w:r>
        <w:rPr>
          <w:rFonts w:asciiTheme="minorHAnsi" w:hAnsiTheme="minorHAnsi" w:cstheme="minorHAnsi"/>
          <w:b/>
          <w:bCs/>
        </w:rPr>
        <w:br w:type="page"/>
      </w:r>
    </w:p>
    <w:p w14:paraId="7D574A3F" w14:textId="29557224" w:rsidR="00E14994" w:rsidRPr="000A1BE5" w:rsidRDefault="00935023" w:rsidP="00E14994">
      <w:pPr>
        <w:spacing w:after="160" w:line="259" w:lineRule="auto"/>
        <w:jc w:val="center"/>
        <w:rPr>
          <w:rFonts w:asciiTheme="minorHAnsi" w:hAnsiTheme="minorHAnsi" w:cstheme="minorHAnsi"/>
          <w:b/>
          <w:bCs/>
        </w:rPr>
      </w:pPr>
      <w:r>
        <w:rPr>
          <w:rFonts w:asciiTheme="minorHAnsi" w:hAnsiTheme="minorHAnsi" w:cstheme="minorHAnsi"/>
          <w:b/>
          <w:bCs/>
        </w:rPr>
        <w:lastRenderedPageBreak/>
        <w:t>APPLICANT</w:t>
      </w:r>
      <w:r w:rsidR="00BD39B8" w:rsidRPr="000A1BE5">
        <w:rPr>
          <w:rFonts w:asciiTheme="minorHAnsi" w:hAnsiTheme="minorHAnsi" w:cstheme="minorHAnsi"/>
          <w:b/>
          <w:bCs/>
        </w:rPr>
        <w:t xml:space="preserve"> INFORMATION for </w:t>
      </w:r>
      <w:r w:rsidR="00E14994" w:rsidRPr="000A1BE5">
        <w:rPr>
          <w:rFonts w:asciiTheme="minorHAnsi" w:hAnsiTheme="minorHAnsi" w:cstheme="minorHAnsi"/>
          <w:b/>
          <w:bCs/>
        </w:rPr>
        <w:t>GRANT APPLICATION</w:t>
      </w:r>
    </w:p>
    <w:tbl>
      <w:tblPr>
        <w:tblStyle w:val="TableGrid0"/>
        <w:tblW w:w="10687" w:type="dxa"/>
        <w:jc w:val="center"/>
        <w:tblInd w:w="0" w:type="dxa"/>
        <w:tblLayout w:type="fixed"/>
        <w:tblCellMar>
          <w:top w:w="38" w:type="dxa"/>
          <w:left w:w="108" w:type="dxa"/>
          <w:right w:w="215" w:type="dxa"/>
        </w:tblCellMar>
        <w:tblLook w:val="04A0" w:firstRow="1" w:lastRow="0" w:firstColumn="1" w:lastColumn="0" w:noHBand="0" w:noVBand="1"/>
      </w:tblPr>
      <w:tblGrid>
        <w:gridCol w:w="4027"/>
        <w:gridCol w:w="6660"/>
      </w:tblGrid>
      <w:tr w:rsidR="00E14994" w:rsidRPr="0067518E" w14:paraId="5DC4311B" w14:textId="77777777" w:rsidTr="000C0081">
        <w:trPr>
          <w:trHeight w:val="366"/>
          <w:jc w:val="center"/>
        </w:trPr>
        <w:tc>
          <w:tcPr>
            <w:tcW w:w="4027" w:type="dxa"/>
            <w:tcBorders>
              <w:top w:val="double" w:sz="6" w:space="0" w:color="000000"/>
              <w:left w:val="double" w:sz="6" w:space="0" w:color="000000"/>
              <w:bottom w:val="single" w:sz="6" w:space="0" w:color="000000"/>
              <w:right w:val="double" w:sz="4" w:space="0" w:color="auto"/>
            </w:tcBorders>
            <w:shd w:val="clear" w:color="auto" w:fill="C6D9F1" w:themeFill="text2" w:themeFillTint="33"/>
          </w:tcPr>
          <w:p w14:paraId="18C84562" w14:textId="7EC43026" w:rsidR="00E14994" w:rsidRPr="006748FA" w:rsidRDefault="00520D94" w:rsidP="00182CE9">
            <w:pPr>
              <w:spacing w:line="259" w:lineRule="auto"/>
              <w:rPr>
                <w:rFonts w:asciiTheme="minorHAnsi" w:hAnsiTheme="minorHAnsi" w:cstheme="minorHAnsi"/>
                <w:sz w:val="18"/>
                <w:szCs w:val="18"/>
              </w:rPr>
            </w:pPr>
            <w:r>
              <w:rPr>
                <w:rFonts w:asciiTheme="minorHAnsi" w:hAnsiTheme="minorHAnsi" w:cstheme="minorHAnsi"/>
                <w:sz w:val="18"/>
                <w:szCs w:val="18"/>
              </w:rPr>
              <w:t xml:space="preserve">Company </w:t>
            </w:r>
            <w:r w:rsidR="00E14994" w:rsidRPr="006748FA">
              <w:rPr>
                <w:rFonts w:asciiTheme="minorHAnsi" w:hAnsiTheme="minorHAnsi" w:cstheme="minorHAnsi"/>
                <w:sz w:val="18"/>
                <w:szCs w:val="18"/>
              </w:rPr>
              <w:t>Name</w:t>
            </w:r>
            <w:r w:rsidR="009E461B">
              <w:rPr>
                <w:rFonts w:asciiTheme="minorHAnsi" w:hAnsiTheme="minorHAnsi" w:cstheme="minorHAnsi"/>
                <w:sz w:val="18"/>
                <w:szCs w:val="18"/>
              </w:rPr>
              <w:t xml:space="preserve"> </w:t>
            </w:r>
            <w:r w:rsidR="00E16F6A">
              <w:rPr>
                <w:rFonts w:asciiTheme="minorHAnsi" w:hAnsiTheme="minorHAnsi" w:cstheme="minorHAnsi"/>
                <w:sz w:val="18"/>
                <w:szCs w:val="18"/>
              </w:rPr>
              <w:t>(</w:t>
            </w:r>
            <w:r w:rsidR="009E461B" w:rsidRPr="00E16F6A">
              <w:rPr>
                <w:rFonts w:asciiTheme="minorHAnsi" w:hAnsiTheme="minorHAnsi" w:cstheme="minorHAnsi"/>
                <w:i/>
                <w:iCs/>
                <w:sz w:val="18"/>
                <w:szCs w:val="18"/>
              </w:rPr>
              <w:t xml:space="preserve">to be </w:t>
            </w:r>
            <w:r w:rsidR="00E16F6A" w:rsidRPr="00E16F6A">
              <w:rPr>
                <w:rFonts w:asciiTheme="minorHAnsi" w:hAnsiTheme="minorHAnsi" w:cstheme="minorHAnsi"/>
                <w:i/>
                <w:iCs/>
                <w:sz w:val="18"/>
                <w:szCs w:val="18"/>
              </w:rPr>
              <w:t xml:space="preserve">referenced by and used in </w:t>
            </w:r>
            <w:r w:rsidR="006D0121">
              <w:rPr>
                <w:rFonts w:asciiTheme="minorHAnsi" w:hAnsiTheme="minorHAnsi" w:cstheme="minorHAnsi"/>
                <w:i/>
                <w:iCs/>
                <w:sz w:val="18"/>
                <w:szCs w:val="18"/>
              </w:rPr>
              <w:t>various</w:t>
            </w:r>
            <w:r w:rsidR="00E16F6A" w:rsidRPr="00E16F6A">
              <w:rPr>
                <w:rFonts w:asciiTheme="minorHAnsi" w:hAnsiTheme="minorHAnsi" w:cstheme="minorHAnsi"/>
                <w:i/>
                <w:iCs/>
                <w:sz w:val="18"/>
                <w:szCs w:val="18"/>
              </w:rPr>
              <w:t xml:space="preserve"> documents</w:t>
            </w:r>
            <w:r w:rsidR="005A0451">
              <w:rPr>
                <w:rFonts w:asciiTheme="minorHAnsi" w:hAnsiTheme="minorHAnsi" w:cstheme="minorHAnsi"/>
                <w:i/>
                <w:iCs/>
                <w:sz w:val="18"/>
                <w:szCs w:val="18"/>
              </w:rPr>
              <w:t xml:space="preserve"> and publications</w:t>
            </w:r>
            <w:r w:rsidR="00E16F6A">
              <w:rPr>
                <w:rFonts w:asciiTheme="minorHAnsi" w:hAnsiTheme="minorHAnsi" w:cstheme="minorHAnsi"/>
                <w:sz w:val="18"/>
                <w:szCs w:val="18"/>
              </w:rPr>
              <w:t>).</w:t>
            </w:r>
          </w:p>
          <w:p w14:paraId="561A6E3B" w14:textId="77777777" w:rsidR="00E14994" w:rsidRPr="006748FA" w:rsidRDefault="00E14994" w:rsidP="00182CE9">
            <w:pPr>
              <w:spacing w:line="259" w:lineRule="auto"/>
              <w:rPr>
                <w:rFonts w:asciiTheme="minorHAnsi" w:hAnsiTheme="minorHAnsi" w:cstheme="minorHAnsi"/>
                <w:sz w:val="18"/>
                <w:szCs w:val="18"/>
              </w:rPr>
            </w:pPr>
          </w:p>
        </w:tc>
        <w:tc>
          <w:tcPr>
            <w:tcW w:w="6660" w:type="dxa"/>
            <w:tcBorders>
              <w:top w:val="double" w:sz="6" w:space="0" w:color="000000"/>
              <w:left w:val="double" w:sz="4" w:space="0" w:color="auto"/>
              <w:bottom w:val="single" w:sz="6" w:space="0" w:color="000000"/>
              <w:right w:val="double" w:sz="6" w:space="0" w:color="000000"/>
            </w:tcBorders>
          </w:tcPr>
          <w:p w14:paraId="4F03BF06" w14:textId="77777777" w:rsidR="00E14994" w:rsidRPr="006748FA" w:rsidRDefault="00E14994" w:rsidP="00182CE9">
            <w:pPr>
              <w:spacing w:line="259" w:lineRule="auto"/>
              <w:rPr>
                <w:rFonts w:asciiTheme="minorHAnsi" w:hAnsiTheme="minorHAnsi" w:cstheme="minorHAnsi"/>
                <w:sz w:val="18"/>
                <w:szCs w:val="18"/>
              </w:rPr>
            </w:pPr>
          </w:p>
        </w:tc>
      </w:tr>
      <w:tr w:rsidR="00E14994" w:rsidRPr="0067518E" w14:paraId="50CA1226" w14:textId="77777777" w:rsidTr="000C0081">
        <w:trPr>
          <w:trHeight w:val="297"/>
          <w:jc w:val="center"/>
        </w:trPr>
        <w:tc>
          <w:tcPr>
            <w:tcW w:w="4027" w:type="dxa"/>
            <w:tcBorders>
              <w:top w:val="single" w:sz="6" w:space="0" w:color="000000"/>
              <w:left w:val="double" w:sz="6" w:space="0" w:color="000000"/>
              <w:bottom w:val="single" w:sz="4" w:space="0" w:color="auto"/>
              <w:right w:val="double" w:sz="4" w:space="0" w:color="auto"/>
            </w:tcBorders>
            <w:shd w:val="clear" w:color="auto" w:fill="C6D9F1" w:themeFill="text2" w:themeFillTint="33"/>
          </w:tcPr>
          <w:p w14:paraId="4A9CB02D" w14:textId="77777777" w:rsidR="00E14994" w:rsidRDefault="00E542DC" w:rsidP="009A7C23">
            <w:pPr>
              <w:spacing w:line="259" w:lineRule="auto"/>
              <w:rPr>
                <w:rFonts w:asciiTheme="minorHAnsi" w:hAnsiTheme="minorHAnsi" w:cstheme="minorHAnsi"/>
                <w:sz w:val="18"/>
                <w:szCs w:val="18"/>
              </w:rPr>
            </w:pPr>
            <w:r>
              <w:rPr>
                <w:rFonts w:asciiTheme="minorHAnsi" w:hAnsiTheme="minorHAnsi" w:cstheme="minorHAnsi"/>
                <w:sz w:val="18"/>
                <w:szCs w:val="18"/>
              </w:rPr>
              <w:t xml:space="preserve">Primary </w:t>
            </w:r>
            <w:r w:rsidRPr="006748FA">
              <w:rPr>
                <w:rFonts w:asciiTheme="minorHAnsi" w:hAnsiTheme="minorHAnsi" w:cstheme="minorHAnsi"/>
                <w:sz w:val="18"/>
                <w:szCs w:val="18"/>
              </w:rPr>
              <w:t>Contact Name and Title</w:t>
            </w:r>
          </w:p>
          <w:p w14:paraId="781F803E" w14:textId="77777777" w:rsidR="00AC238E" w:rsidRPr="006748FA" w:rsidRDefault="00AC238E" w:rsidP="009A7C23">
            <w:pPr>
              <w:spacing w:line="259" w:lineRule="auto"/>
              <w:rPr>
                <w:rFonts w:asciiTheme="minorHAnsi" w:hAnsiTheme="minorHAnsi" w:cstheme="minorHAnsi"/>
                <w:sz w:val="18"/>
                <w:szCs w:val="18"/>
              </w:rPr>
            </w:pPr>
          </w:p>
        </w:tc>
        <w:tc>
          <w:tcPr>
            <w:tcW w:w="6660" w:type="dxa"/>
            <w:tcBorders>
              <w:left w:val="double" w:sz="4" w:space="0" w:color="auto"/>
              <w:bottom w:val="single" w:sz="4" w:space="0" w:color="auto"/>
              <w:right w:val="double" w:sz="4" w:space="0" w:color="auto"/>
            </w:tcBorders>
            <w:shd w:val="clear" w:color="auto" w:fill="auto"/>
          </w:tcPr>
          <w:p w14:paraId="6B87B8D1" w14:textId="77777777" w:rsidR="00E14994" w:rsidRPr="006748FA" w:rsidRDefault="00E14994" w:rsidP="00182CE9">
            <w:pPr>
              <w:spacing w:line="239" w:lineRule="auto"/>
              <w:rPr>
                <w:rFonts w:asciiTheme="minorHAnsi" w:hAnsiTheme="minorHAnsi" w:cstheme="minorHAnsi"/>
                <w:sz w:val="18"/>
                <w:szCs w:val="18"/>
              </w:rPr>
            </w:pPr>
          </w:p>
        </w:tc>
      </w:tr>
      <w:tr w:rsidR="00E14994" w:rsidRPr="0067518E" w14:paraId="063D3ACC" w14:textId="77777777" w:rsidTr="000C0081">
        <w:trPr>
          <w:trHeight w:val="216"/>
          <w:jc w:val="center"/>
        </w:trPr>
        <w:tc>
          <w:tcPr>
            <w:tcW w:w="4027" w:type="dxa"/>
            <w:tcBorders>
              <w:top w:val="single" w:sz="6" w:space="0" w:color="000000"/>
              <w:left w:val="double" w:sz="6" w:space="0" w:color="000000"/>
              <w:bottom w:val="single" w:sz="4" w:space="0" w:color="auto"/>
              <w:right w:val="double" w:sz="4" w:space="0" w:color="auto"/>
            </w:tcBorders>
            <w:shd w:val="clear" w:color="auto" w:fill="C6D9F1" w:themeFill="text2" w:themeFillTint="33"/>
          </w:tcPr>
          <w:p w14:paraId="73272F1E" w14:textId="77777777" w:rsidR="00E14994" w:rsidRDefault="00E542DC" w:rsidP="009A7C23">
            <w:pPr>
              <w:spacing w:line="259" w:lineRule="auto"/>
              <w:rPr>
                <w:rFonts w:asciiTheme="minorHAnsi" w:hAnsiTheme="minorHAnsi" w:cstheme="minorHAnsi"/>
                <w:sz w:val="18"/>
                <w:szCs w:val="18"/>
              </w:rPr>
            </w:pPr>
            <w:r w:rsidRPr="006748FA">
              <w:rPr>
                <w:rFonts w:asciiTheme="minorHAnsi" w:hAnsiTheme="minorHAnsi" w:cstheme="minorHAnsi"/>
                <w:sz w:val="18"/>
                <w:szCs w:val="18"/>
              </w:rPr>
              <w:t>Telephone Number</w:t>
            </w:r>
            <w:r w:rsidR="00003567">
              <w:rPr>
                <w:rFonts w:asciiTheme="minorHAnsi" w:hAnsiTheme="minorHAnsi" w:cstheme="minorHAnsi"/>
                <w:sz w:val="18"/>
                <w:szCs w:val="18"/>
              </w:rPr>
              <w:t>(s)</w:t>
            </w:r>
          </w:p>
          <w:p w14:paraId="414780A5" w14:textId="77777777" w:rsidR="00003567" w:rsidRPr="00003567" w:rsidRDefault="00003567" w:rsidP="009A7C23">
            <w:pPr>
              <w:spacing w:line="259" w:lineRule="auto"/>
              <w:rPr>
                <w:rFonts w:asciiTheme="minorHAnsi" w:hAnsiTheme="minorHAnsi" w:cstheme="minorHAnsi"/>
                <w:i/>
                <w:iCs/>
                <w:sz w:val="18"/>
                <w:szCs w:val="18"/>
              </w:rPr>
            </w:pPr>
            <w:r w:rsidRPr="00003567">
              <w:rPr>
                <w:rFonts w:asciiTheme="minorHAnsi" w:hAnsiTheme="minorHAnsi" w:cstheme="minorHAnsi"/>
                <w:i/>
                <w:iCs/>
                <w:sz w:val="18"/>
                <w:szCs w:val="18"/>
              </w:rPr>
              <w:t>Cell / Office</w:t>
            </w:r>
          </w:p>
          <w:p w14:paraId="6F1EFF66" w14:textId="77777777" w:rsidR="00AC238E" w:rsidRPr="006748FA" w:rsidRDefault="00AC238E" w:rsidP="009A7C23">
            <w:pPr>
              <w:spacing w:line="259" w:lineRule="auto"/>
              <w:rPr>
                <w:rFonts w:asciiTheme="minorHAnsi" w:hAnsiTheme="minorHAnsi" w:cstheme="minorHAnsi"/>
                <w:sz w:val="18"/>
                <w:szCs w:val="18"/>
              </w:rPr>
            </w:pPr>
          </w:p>
        </w:tc>
        <w:tc>
          <w:tcPr>
            <w:tcW w:w="6660" w:type="dxa"/>
            <w:tcBorders>
              <w:left w:val="double" w:sz="4" w:space="0" w:color="auto"/>
              <w:bottom w:val="single" w:sz="4" w:space="0" w:color="auto"/>
              <w:right w:val="double" w:sz="4" w:space="0" w:color="auto"/>
            </w:tcBorders>
            <w:shd w:val="clear" w:color="auto" w:fill="auto"/>
          </w:tcPr>
          <w:p w14:paraId="1338D482" w14:textId="77777777" w:rsidR="00E14994" w:rsidRPr="006748FA" w:rsidRDefault="00E14994" w:rsidP="00182CE9">
            <w:pPr>
              <w:spacing w:line="239" w:lineRule="auto"/>
              <w:rPr>
                <w:rFonts w:asciiTheme="minorHAnsi" w:hAnsiTheme="minorHAnsi" w:cstheme="minorHAnsi"/>
                <w:sz w:val="18"/>
                <w:szCs w:val="18"/>
              </w:rPr>
            </w:pPr>
          </w:p>
        </w:tc>
      </w:tr>
      <w:tr w:rsidR="00E542DC" w:rsidRPr="0067518E" w14:paraId="340EDB60" w14:textId="77777777" w:rsidTr="000C0081">
        <w:trPr>
          <w:trHeight w:val="293"/>
          <w:jc w:val="center"/>
        </w:trPr>
        <w:tc>
          <w:tcPr>
            <w:tcW w:w="4027" w:type="dxa"/>
            <w:tcBorders>
              <w:top w:val="single" w:sz="4" w:space="0" w:color="auto"/>
              <w:left w:val="double" w:sz="6" w:space="0" w:color="000000"/>
              <w:bottom w:val="single" w:sz="4" w:space="0" w:color="auto"/>
              <w:right w:val="double" w:sz="4" w:space="0" w:color="auto"/>
            </w:tcBorders>
            <w:shd w:val="clear" w:color="auto" w:fill="C6D9F1" w:themeFill="text2" w:themeFillTint="33"/>
          </w:tcPr>
          <w:p w14:paraId="76056718" w14:textId="5F0B9547" w:rsidR="00E542DC" w:rsidRDefault="00E542DC" w:rsidP="00E542DC">
            <w:pPr>
              <w:spacing w:line="259" w:lineRule="auto"/>
              <w:rPr>
                <w:rFonts w:asciiTheme="minorHAnsi" w:hAnsiTheme="minorHAnsi" w:cstheme="minorHAnsi"/>
                <w:sz w:val="18"/>
                <w:szCs w:val="18"/>
              </w:rPr>
            </w:pPr>
            <w:r w:rsidRPr="006748FA">
              <w:rPr>
                <w:rFonts w:asciiTheme="minorHAnsi" w:hAnsiTheme="minorHAnsi" w:cstheme="minorHAnsi"/>
                <w:sz w:val="18"/>
                <w:szCs w:val="18"/>
              </w:rPr>
              <w:t>E-mail Address</w:t>
            </w:r>
            <w:r>
              <w:rPr>
                <w:rFonts w:asciiTheme="minorHAnsi" w:hAnsiTheme="minorHAnsi" w:cstheme="minorHAnsi"/>
                <w:sz w:val="18"/>
                <w:szCs w:val="18"/>
              </w:rPr>
              <w:t>(es)</w:t>
            </w:r>
            <w:r w:rsidR="003D7E4D">
              <w:rPr>
                <w:rFonts w:asciiTheme="minorHAnsi" w:hAnsiTheme="minorHAnsi" w:cstheme="minorHAnsi"/>
                <w:sz w:val="18"/>
                <w:szCs w:val="18"/>
              </w:rPr>
              <w:t xml:space="preserve"> and titles</w:t>
            </w:r>
          </w:p>
          <w:p w14:paraId="4850EC65" w14:textId="77777777" w:rsidR="00AC238E" w:rsidRPr="006748FA" w:rsidRDefault="00AC238E" w:rsidP="00E542DC">
            <w:pPr>
              <w:spacing w:line="259" w:lineRule="auto"/>
              <w:rPr>
                <w:rFonts w:asciiTheme="minorHAnsi" w:hAnsiTheme="minorHAnsi" w:cstheme="minorHAnsi"/>
                <w:sz w:val="18"/>
                <w:szCs w:val="18"/>
              </w:rPr>
            </w:pPr>
          </w:p>
        </w:tc>
        <w:tc>
          <w:tcPr>
            <w:tcW w:w="6660" w:type="dxa"/>
            <w:tcBorders>
              <w:top w:val="single" w:sz="4" w:space="0" w:color="auto"/>
              <w:left w:val="double" w:sz="4" w:space="0" w:color="auto"/>
              <w:bottom w:val="single" w:sz="6" w:space="0" w:color="000000"/>
              <w:right w:val="double" w:sz="6" w:space="0" w:color="000000"/>
            </w:tcBorders>
            <w:shd w:val="clear" w:color="auto" w:fill="auto"/>
          </w:tcPr>
          <w:p w14:paraId="6389AF16" w14:textId="77777777" w:rsidR="00E542DC" w:rsidRPr="006748FA" w:rsidRDefault="00E542DC" w:rsidP="00E542DC">
            <w:pPr>
              <w:spacing w:line="259" w:lineRule="auto"/>
              <w:rPr>
                <w:rFonts w:asciiTheme="minorHAnsi" w:hAnsiTheme="minorHAnsi" w:cstheme="minorHAnsi"/>
                <w:sz w:val="18"/>
                <w:szCs w:val="18"/>
              </w:rPr>
            </w:pPr>
          </w:p>
        </w:tc>
      </w:tr>
      <w:tr w:rsidR="00E542DC" w:rsidRPr="0067518E" w14:paraId="74A5FA10" w14:textId="77777777" w:rsidTr="000C0081">
        <w:trPr>
          <w:trHeight w:val="919"/>
          <w:jc w:val="center"/>
        </w:trPr>
        <w:tc>
          <w:tcPr>
            <w:tcW w:w="4027" w:type="dxa"/>
            <w:tcBorders>
              <w:top w:val="single" w:sz="4" w:space="0" w:color="auto"/>
              <w:left w:val="double" w:sz="6" w:space="0" w:color="000000"/>
              <w:bottom w:val="double" w:sz="4" w:space="0" w:color="auto"/>
              <w:right w:val="double" w:sz="4" w:space="0" w:color="auto"/>
            </w:tcBorders>
            <w:shd w:val="clear" w:color="auto" w:fill="C6D9F1" w:themeFill="text2" w:themeFillTint="33"/>
          </w:tcPr>
          <w:p w14:paraId="3902B96F" w14:textId="77777777" w:rsidR="00E542DC" w:rsidRDefault="00CF73D3" w:rsidP="00E542DC">
            <w:pPr>
              <w:spacing w:line="259" w:lineRule="auto"/>
              <w:rPr>
                <w:rFonts w:asciiTheme="minorHAnsi" w:hAnsiTheme="minorHAnsi" w:cstheme="minorHAnsi"/>
                <w:sz w:val="18"/>
                <w:szCs w:val="18"/>
              </w:rPr>
            </w:pPr>
            <w:r>
              <w:rPr>
                <w:rFonts w:asciiTheme="minorHAnsi" w:hAnsiTheme="minorHAnsi" w:cstheme="minorHAnsi"/>
                <w:sz w:val="18"/>
                <w:szCs w:val="18"/>
              </w:rPr>
              <w:t>Grant Manager, if different than Primary Applicant</w:t>
            </w:r>
          </w:p>
          <w:p w14:paraId="38909CB5" w14:textId="2153F98A" w:rsidR="00CF73D3" w:rsidRDefault="00CF73D3" w:rsidP="00E542DC">
            <w:pPr>
              <w:spacing w:line="259" w:lineRule="auto"/>
              <w:rPr>
                <w:rFonts w:asciiTheme="minorHAnsi" w:hAnsiTheme="minorHAnsi" w:cstheme="minorHAnsi"/>
                <w:i/>
                <w:iCs/>
                <w:sz w:val="18"/>
                <w:szCs w:val="18"/>
              </w:rPr>
            </w:pPr>
            <w:r w:rsidRPr="00CF73D3">
              <w:rPr>
                <w:rFonts w:asciiTheme="minorHAnsi" w:hAnsiTheme="minorHAnsi" w:cstheme="minorHAnsi"/>
                <w:i/>
                <w:iCs/>
                <w:sz w:val="18"/>
                <w:szCs w:val="18"/>
              </w:rPr>
              <w:t xml:space="preserve">This person </w:t>
            </w:r>
            <w:r w:rsidR="003D7E4D">
              <w:rPr>
                <w:rFonts w:asciiTheme="minorHAnsi" w:hAnsiTheme="minorHAnsi" w:cstheme="minorHAnsi"/>
                <w:i/>
                <w:iCs/>
                <w:sz w:val="18"/>
                <w:szCs w:val="18"/>
              </w:rPr>
              <w:t xml:space="preserve">will be the Point of Contact for </w:t>
            </w:r>
            <w:r w:rsidRPr="00CF73D3">
              <w:rPr>
                <w:rFonts w:asciiTheme="minorHAnsi" w:hAnsiTheme="minorHAnsi" w:cstheme="minorHAnsi"/>
                <w:i/>
                <w:iCs/>
                <w:sz w:val="18"/>
                <w:szCs w:val="18"/>
              </w:rPr>
              <w:t>t</w:t>
            </w:r>
            <w:r>
              <w:rPr>
                <w:rFonts w:asciiTheme="minorHAnsi" w:hAnsiTheme="minorHAnsi" w:cstheme="minorHAnsi"/>
                <w:i/>
                <w:iCs/>
                <w:sz w:val="18"/>
                <w:szCs w:val="18"/>
              </w:rPr>
              <w:t>he state</w:t>
            </w:r>
            <w:r w:rsidR="003D7E4D">
              <w:rPr>
                <w:rFonts w:asciiTheme="minorHAnsi" w:hAnsiTheme="minorHAnsi" w:cstheme="minorHAnsi"/>
                <w:i/>
                <w:iCs/>
                <w:sz w:val="18"/>
                <w:szCs w:val="18"/>
              </w:rPr>
              <w:t xml:space="preserve"> </w:t>
            </w:r>
            <w:r w:rsidR="009A779C">
              <w:rPr>
                <w:rFonts w:asciiTheme="minorHAnsi" w:hAnsiTheme="minorHAnsi" w:cstheme="minorHAnsi"/>
                <w:i/>
                <w:iCs/>
                <w:sz w:val="18"/>
                <w:szCs w:val="18"/>
              </w:rPr>
              <w:t>regarding</w:t>
            </w:r>
            <w:r w:rsidR="00355A66">
              <w:rPr>
                <w:rFonts w:asciiTheme="minorHAnsi" w:hAnsiTheme="minorHAnsi" w:cstheme="minorHAnsi"/>
                <w:i/>
                <w:iCs/>
                <w:sz w:val="18"/>
                <w:szCs w:val="18"/>
              </w:rPr>
              <w:t xml:space="preserve"> any</w:t>
            </w:r>
            <w:r w:rsidRPr="00CF73D3">
              <w:rPr>
                <w:rFonts w:asciiTheme="minorHAnsi" w:hAnsiTheme="minorHAnsi" w:cstheme="minorHAnsi"/>
                <w:i/>
                <w:iCs/>
                <w:sz w:val="18"/>
                <w:szCs w:val="18"/>
              </w:rPr>
              <w:t xml:space="preserve"> questions on the grant application</w:t>
            </w:r>
            <w:r w:rsidR="00DA6A41">
              <w:rPr>
                <w:rFonts w:asciiTheme="minorHAnsi" w:hAnsiTheme="minorHAnsi" w:cstheme="minorHAnsi"/>
                <w:i/>
                <w:iCs/>
                <w:sz w:val="18"/>
                <w:szCs w:val="18"/>
              </w:rPr>
              <w:t xml:space="preserve"> </w:t>
            </w:r>
            <w:r w:rsidR="00301AB0">
              <w:rPr>
                <w:rFonts w:asciiTheme="minorHAnsi" w:hAnsiTheme="minorHAnsi" w:cstheme="minorHAnsi"/>
                <w:i/>
                <w:iCs/>
                <w:sz w:val="18"/>
                <w:szCs w:val="18"/>
              </w:rPr>
              <w:t xml:space="preserve">and </w:t>
            </w:r>
            <w:r w:rsidR="003F76E2">
              <w:rPr>
                <w:rFonts w:asciiTheme="minorHAnsi" w:hAnsiTheme="minorHAnsi" w:cstheme="minorHAnsi"/>
                <w:i/>
                <w:iCs/>
                <w:sz w:val="18"/>
                <w:szCs w:val="18"/>
              </w:rPr>
              <w:t>throughout</w:t>
            </w:r>
            <w:r w:rsidR="00301AB0">
              <w:rPr>
                <w:rFonts w:asciiTheme="minorHAnsi" w:hAnsiTheme="minorHAnsi" w:cstheme="minorHAnsi"/>
                <w:i/>
                <w:iCs/>
                <w:sz w:val="18"/>
                <w:szCs w:val="18"/>
              </w:rPr>
              <w:t xml:space="preserve"> the performance of the grant period.</w:t>
            </w:r>
          </w:p>
          <w:p w14:paraId="1ED8AD3D" w14:textId="77777777" w:rsidR="00301AB0" w:rsidRPr="00CF73D3" w:rsidRDefault="00301AB0" w:rsidP="00E542DC">
            <w:pPr>
              <w:spacing w:line="259" w:lineRule="auto"/>
              <w:rPr>
                <w:rFonts w:asciiTheme="minorHAnsi" w:hAnsiTheme="minorHAnsi" w:cstheme="minorHAnsi"/>
                <w:i/>
                <w:iCs/>
                <w:sz w:val="18"/>
                <w:szCs w:val="18"/>
              </w:rPr>
            </w:pPr>
          </w:p>
        </w:tc>
        <w:tc>
          <w:tcPr>
            <w:tcW w:w="6660" w:type="dxa"/>
            <w:tcBorders>
              <w:top w:val="single" w:sz="6" w:space="0" w:color="000000"/>
              <w:left w:val="double" w:sz="4" w:space="0" w:color="auto"/>
              <w:bottom w:val="double" w:sz="4" w:space="0" w:color="auto"/>
              <w:right w:val="double" w:sz="6" w:space="0" w:color="000000"/>
            </w:tcBorders>
            <w:shd w:val="clear" w:color="auto" w:fill="auto"/>
          </w:tcPr>
          <w:p w14:paraId="797ABCB2" w14:textId="77777777" w:rsidR="00E542DC" w:rsidRPr="006748FA" w:rsidRDefault="00D26E41" w:rsidP="00E542DC">
            <w:pPr>
              <w:spacing w:line="259" w:lineRule="auto"/>
              <w:rPr>
                <w:rFonts w:asciiTheme="minorHAnsi" w:hAnsiTheme="minorHAnsi" w:cstheme="minorHAnsi"/>
                <w:sz w:val="18"/>
                <w:szCs w:val="18"/>
              </w:rPr>
            </w:pPr>
            <w:r>
              <w:rPr>
                <w:rFonts w:asciiTheme="minorHAnsi" w:hAnsiTheme="minorHAnsi" w:cstheme="minorHAnsi"/>
                <w:sz w:val="18"/>
                <w:szCs w:val="18"/>
              </w:rPr>
              <w:t xml:space="preserve">Note: </w:t>
            </w:r>
            <w:r w:rsidR="00F372D3" w:rsidRPr="00F372D3">
              <w:rPr>
                <w:rFonts w:asciiTheme="minorHAnsi" w:hAnsiTheme="minorHAnsi" w:cstheme="minorHAnsi"/>
                <w:sz w:val="18"/>
                <w:szCs w:val="18"/>
              </w:rPr>
              <w:t xml:space="preserve">If different from the </w:t>
            </w:r>
            <w:r w:rsidR="00F372D3">
              <w:rPr>
                <w:rFonts w:asciiTheme="minorHAnsi" w:hAnsiTheme="minorHAnsi" w:cstheme="minorHAnsi"/>
                <w:sz w:val="18"/>
                <w:szCs w:val="18"/>
              </w:rPr>
              <w:t>above</w:t>
            </w:r>
            <w:r w:rsidR="00F372D3" w:rsidRPr="00F372D3">
              <w:rPr>
                <w:rFonts w:asciiTheme="minorHAnsi" w:hAnsiTheme="minorHAnsi" w:cstheme="minorHAnsi"/>
                <w:sz w:val="18"/>
                <w:szCs w:val="18"/>
              </w:rPr>
              <w:t xml:space="preserve"> address, applicants should provide the address and contact information for their in-state South Dakota representatives.  </w:t>
            </w:r>
          </w:p>
        </w:tc>
      </w:tr>
      <w:tr w:rsidR="00E542DC" w:rsidRPr="0067518E" w14:paraId="5955FDF0" w14:textId="77777777" w:rsidTr="000C0081">
        <w:trPr>
          <w:trHeight w:val="234"/>
          <w:jc w:val="center"/>
        </w:trPr>
        <w:tc>
          <w:tcPr>
            <w:tcW w:w="4027" w:type="dxa"/>
            <w:tcBorders>
              <w:top w:val="single" w:sz="4" w:space="0" w:color="auto"/>
              <w:left w:val="double" w:sz="6" w:space="0" w:color="000000"/>
              <w:bottom w:val="double" w:sz="4" w:space="0" w:color="auto"/>
              <w:right w:val="double" w:sz="4" w:space="0" w:color="auto"/>
            </w:tcBorders>
            <w:shd w:val="clear" w:color="auto" w:fill="C6D9F1" w:themeFill="text2" w:themeFillTint="33"/>
          </w:tcPr>
          <w:p w14:paraId="1E772C54" w14:textId="513852BB" w:rsidR="00E542DC" w:rsidRDefault="00AC238E" w:rsidP="00E542DC">
            <w:pPr>
              <w:spacing w:line="259" w:lineRule="auto"/>
              <w:rPr>
                <w:rFonts w:asciiTheme="minorHAnsi" w:hAnsiTheme="minorHAnsi" w:cstheme="minorHAnsi"/>
                <w:sz w:val="18"/>
                <w:szCs w:val="18"/>
              </w:rPr>
            </w:pPr>
            <w:r>
              <w:rPr>
                <w:rFonts w:asciiTheme="minorHAnsi" w:hAnsiTheme="minorHAnsi" w:cstheme="minorHAnsi"/>
                <w:sz w:val="18"/>
                <w:szCs w:val="18"/>
              </w:rPr>
              <w:t>Grant Manager E</w:t>
            </w:r>
            <w:r w:rsidR="00BD0782">
              <w:rPr>
                <w:rFonts w:asciiTheme="minorHAnsi" w:hAnsiTheme="minorHAnsi" w:cstheme="minorHAnsi"/>
                <w:sz w:val="18"/>
                <w:szCs w:val="18"/>
              </w:rPr>
              <w:t>-</w:t>
            </w:r>
            <w:r>
              <w:rPr>
                <w:rFonts w:asciiTheme="minorHAnsi" w:hAnsiTheme="minorHAnsi" w:cstheme="minorHAnsi"/>
                <w:sz w:val="18"/>
                <w:szCs w:val="18"/>
              </w:rPr>
              <w:t>mail Address</w:t>
            </w:r>
          </w:p>
          <w:p w14:paraId="5CEC5760" w14:textId="77777777" w:rsidR="00AC238E" w:rsidRPr="006748FA" w:rsidRDefault="00AC238E" w:rsidP="00E542DC">
            <w:pPr>
              <w:spacing w:line="259" w:lineRule="auto"/>
              <w:rPr>
                <w:rFonts w:asciiTheme="minorHAnsi" w:hAnsiTheme="minorHAnsi" w:cstheme="minorHAnsi"/>
                <w:sz w:val="18"/>
                <w:szCs w:val="18"/>
              </w:rPr>
            </w:pPr>
          </w:p>
        </w:tc>
        <w:tc>
          <w:tcPr>
            <w:tcW w:w="6660" w:type="dxa"/>
            <w:tcBorders>
              <w:top w:val="single" w:sz="6" w:space="0" w:color="000000"/>
              <w:left w:val="double" w:sz="4" w:space="0" w:color="auto"/>
              <w:bottom w:val="double" w:sz="4" w:space="0" w:color="auto"/>
              <w:right w:val="double" w:sz="6" w:space="0" w:color="000000"/>
            </w:tcBorders>
            <w:shd w:val="clear" w:color="auto" w:fill="auto"/>
          </w:tcPr>
          <w:p w14:paraId="71E0D4F0" w14:textId="77777777" w:rsidR="00E542DC" w:rsidRPr="006748FA" w:rsidRDefault="00E542DC" w:rsidP="00E542DC">
            <w:pPr>
              <w:spacing w:line="259" w:lineRule="auto"/>
              <w:rPr>
                <w:rFonts w:asciiTheme="minorHAnsi" w:hAnsiTheme="minorHAnsi" w:cstheme="minorHAnsi"/>
                <w:sz w:val="18"/>
                <w:szCs w:val="18"/>
              </w:rPr>
            </w:pPr>
          </w:p>
        </w:tc>
      </w:tr>
      <w:tr w:rsidR="00E542DC" w:rsidRPr="0067518E" w14:paraId="0AD4B217" w14:textId="77777777" w:rsidTr="000C0081">
        <w:trPr>
          <w:trHeight w:val="378"/>
          <w:jc w:val="center"/>
        </w:trPr>
        <w:tc>
          <w:tcPr>
            <w:tcW w:w="4027" w:type="dxa"/>
            <w:tcBorders>
              <w:top w:val="single" w:sz="4" w:space="0" w:color="auto"/>
              <w:left w:val="double" w:sz="6" w:space="0" w:color="000000"/>
              <w:bottom w:val="single" w:sz="4" w:space="0" w:color="auto"/>
              <w:right w:val="double" w:sz="4" w:space="0" w:color="auto"/>
            </w:tcBorders>
            <w:shd w:val="clear" w:color="auto" w:fill="C6D9F1" w:themeFill="text2" w:themeFillTint="33"/>
          </w:tcPr>
          <w:p w14:paraId="52FBB8AD" w14:textId="77777777" w:rsidR="00E542DC" w:rsidRDefault="00AC238E" w:rsidP="00E542DC">
            <w:pPr>
              <w:spacing w:line="259" w:lineRule="auto"/>
              <w:rPr>
                <w:rFonts w:asciiTheme="minorHAnsi" w:hAnsiTheme="minorHAnsi" w:cstheme="minorHAnsi"/>
                <w:sz w:val="18"/>
                <w:szCs w:val="18"/>
              </w:rPr>
            </w:pPr>
            <w:r>
              <w:rPr>
                <w:rFonts w:asciiTheme="minorHAnsi" w:hAnsiTheme="minorHAnsi" w:cstheme="minorHAnsi"/>
                <w:sz w:val="18"/>
                <w:szCs w:val="18"/>
              </w:rPr>
              <w:t>Telephone Number</w:t>
            </w:r>
            <w:r w:rsidR="00A41C7C">
              <w:rPr>
                <w:rFonts w:asciiTheme="minorHAnsi" w:hAnsiTheme="minorHAnsi" w:cstheme="minorHAnsi"/>
                <w:sz w:val="18"/>
                <w:szCs w:val="18"/>
              </w:rPr>
              <w:t>(s</w:t>
            </w:r>
            <w:r w:rsidR="0045423F">
              <w:rPr>
                <w:rFonts w:asciiTheme="minorHAnsi" w:hAnsiTheme="minorHAnsi" w:cstheme="minorHAnsi"/>
                <w:sz w:val="18"/>
                <w:szCs w:val="18"/>
              </w:rPr>
              <w:t>)</w:t>
            </w:r>
          </w:p>
          <w:p w14:paraId="1DE8B28C" w14:textId="77777777" w:rsidR="00AC238E" w:rsidRDefault="00AC238E" w:rsidP="00E542DC">
            <w:pPr>
              <w:spacing w:line="259" w:lineRule="auto"/>
              <w:rPr>
                <w:rFonts w:asciiTheme="minorHAnsi" w:hAnsiTheme="minorHAnsi" w:cstheme="minorHAnsi"/>
                <w:sz w:val="18"/>
                <w:szCs w:val="18"/>
              </w:rPr>
            </w:pPr>
          </w:p>
        </w:tc>
        <w:tc>
          <w:tcPr>
            <w:tcW w:w="6660" w:type="dxa"/>
            <w:tcBorders>
              <w:top w:val="single" w:sz="6" w:space="0" w:color="000000"/>
              <w:left w:val="double" w:sz="4" w:space="0" w:color="auto"/>
              <w:bottom w:val="single" w:sz="6" w:space="0" w:color="000000"/>
              <w:right w:val="double" w:sz="6" w:space="0" w:color="000000"/>
            </w:tcBorders>
            <w:shd w:val="clear" w:color="auto" w:fill="auto"/>
          </w:tcPr>
          <w:p w14:paraId="03165558" w14:textId="77777777" w:rsidR="00E542DC" w:rsidRPr="006748FA" w:rsidRDefault="00E542DC" w:rsidP="00E542DC">
            <w:pPr>
              <w:spacing w:line="259" w:lineRule="auto"/>
              <w:rPr>
                <w:rFonts w:asciiTheme="minorHAnsi" w:hAnsiTheme="minorHAnsi" w:cstheme="minorHAnsi"/>
                <w:sz w:val="18"/>
                <w:szCs w:val="18"/>
              </w:rPr>
            </w:pPr>
          </w:p>
        </w:tc>
      </w:tr>
      <w:tr w:rsidR="00484741" w:rsidRPr="0067518E" w14:paraId="630CFB8B" w14:textId="77777777" w:rsidTr="000C0081">
        <w:trPr>
          <w:trHeight w:val="378"/>
          <w:jc w:val="center"/>
        </w:trPr>
        <w:tc>
          <w:tcPr>
            <w:tcW w:w="4027" w:type="dxa"/>
            <w:tcBorders>
              <w:top w:val="single" w:sz="4" w:space="0" w:color="auto"/>
              <w:left w:val="double" w:sz="6" w:space="0" w:color="000000"/>
              <w:bottom w:val="double" w:sz="4" w:space="0" w:color="auto"/>
              <w:right w:val="double" w:sz="4" w:space="0" w:color="auto"/>
            </w:tcBorders>
            <w:shd w:val="clear" w:color="auto" w:fill="C6D9F1" w:themeFill="text2" w:themeFillTint="33"/>
          </w:tcPr>
          <w:p w14:paraId="1CC0DAC7" w14:textId="77777777" w:rsidR="00484741" w:rsidRDefault="00484741" w:rsidP="00E542DC">
            <w:pPr>
              <w:spacing w:line="259" w:lineRule="auto"/>
              <w:rPr>
                <w:rFonts w:asciiTheme="minorHAnsi" w:hAnsiTheme="minorHAnsi" w:cstheme="minorHAnsi"/>
                <w:sz w:val="18"/>
                <w:szCs w:val="18"/>
              </w:rPr>
            </w:pPr>
            <w:r>
              <w:rPr>
                <w:rFonts w:asciiTheme="minorHAnsi" w:hAnsiTheme="minorHAnsi" w:cstheme="minorHAnsi"/>
                <w:sz w:val="18"/>
                <w:szCs w:val="18"/>
              </w:rPr>
              <w:t>Additional contacts and titles</w:t>
            </w:r>
          </w:p>
          <w:p w14:paraId="2D95B42A" w14:textId="1B9BC634" w:rsidR="00484741" w:rsidRPr="00484741" w:rsidRDefault="00484741" w:rsidP="00E542DC">
            <w:pPr>
              <w:spacing w:line="259" w:lineRule="auto"/>
              <w:rPr>
                <w:rFonts w:asciiTheme="minorHAnsi" w:hAnsiTheme="minorHAnsi" w:cstheme="minorHAnsi"/>
                <w:i/>
                <w:iCs/>
                <w:sz w:val="18"/>
                <w:szCs w:val="18"/>
              </w:rPr>
            </w:pPr>
            <w:r w:rsidRPr="00484741">
              <w:rPr>
                <w:rFonts w:asciiTheme="minorHAnsi" w:hAnsiTheme="minorHAnsi" w:cstheme="minorHAnsi"/>
                <w:i/>
                <w:iCs/>
                <w:sz w:val="18"/>
                <w:szCs w:val="18"/>
              </w:rPr>
              <w:t xml:space="preserve">If you’d like us to have </w:t>
            </w:r>
            <w:r>
              <w:rPr>
                <w:rFonts w:asciiTheme="minorHAnsi" w:hAnsiTheme="minorHAnsi" w:cstheme="minorHAnsi"/>
                <w:i/>
                <w:iCs/>
                <w:sz w:val="18"/>
                <w:szCs w:val="18"/>
              </w:rPr>
              <w:t>additional</w:t>
            </w:r>
            <w:r w:rsidRPr="00484741">
              <w:rPr>
                <w:rFonts w:asciiTheme="minorHAnsi" w:hAnsiTheme="minorHAnsi" w:cstheme="minorHAnsi"/>
                <w:i/>
                <w:iCs/>
                <w:sz w:val="18"/>
                <w:szCs w:val="18"/>
              </w:rPr>
              <w:t xml:space="preserve"> contacts</w:t>
            </w:r>
            <w:r w:rsidR="009A779C">
              <w:rPr>
                <w:rFonts w:asciiTheme="minorHAnsi" w:hAnsiTheme="minorHAnsi" w:cstheme="minorHAnsi"/>
                <w:i/>
                <w:iCs/>
                <w:sz w:val="18"/>
                <w:szCs w:val="18"/>
              </w:rPr>
              <w:t>,</w:t>
            </w:r>
            <w:r w:rsidRPr="00484741">
              <w:rPr>
                <w:rFonts w:asciiTheme="minorHAnsi" w:hAnsiTheme="minorHAnsi" w:cstheme="minorHAnsi"/>
                <w:i/>
                <w:iCs/>
                <w:sz w:val="18"/>
                <w:szCs w:val="18"/>
              </w:rPr>
              <w:t xml:space="preserve"> you may list them here.</w:t>
            </w:r>
            <w:r w:rsidR="00E10795">
              <w:rPr>
                <w:rFonts w:asciiTheme="minorHAnsi" w:hAnsiTheme="minorHAnsi" w:cstheme="minorHAnsi"/>
                <w:i/>
                <w:iCs/>
                <w:sz w:val="18"/>
                <w:szCs w:val="18"/>
              </w:rPr>
              <w:t xml:space="preserve"> </w:t>
            </w:r>
            <w:proofErr w:type="gramStart"/>
            <w:r w:rsidR="00E10795">
              <w:rPr>
                <w:rFonts w:asciiTheme="minorHAnsi" w:hAnsiTheme="minorHAnsi" w:cstheme="minorHAnsi"/>
                <w:i/>
                <w:iCs/>
                <w:sz w:val="18"/>
                <w:szCs w:val="18"/>
              </w:rPr>
              <w:t>i.e.</w:t>
            </w:r>
            <w:proofErr w:type="gramEnd"/>
            <w:r w:rsidR="00E10795">
              <w:rPr>
                <w:rFonts w:asciiTheme="minorHAnsi" w:hAnsiTheme="minorHAnsi" w:cstheme="minorHAnsi"/>
                <w:i/>
                <w:iCs/>
                <w:sz w:val="18"/>
                <w:szCs w:val="18"/>
              </w:rPr>
              <w:t xml:space="preserve"> Financial Officer, etc.</w:t>
            </w:r>
          </w:p>
        </w:tc>
        <w:tc>
          <w:tcPr>
            <w:tcW w:w="6660" w:type="dxa"/>
            <w:tcBorders>
              <w:top w:val="single" w:sz="6" w:space="0" w:color="000000"/>
              <w:left w:val="double" w:sz="4" w:space="0" w:color="auto"/>
              <w:bottom w:val="double" w:sz="4" w:space="0" w:color="auto"/>
              <w:right w:val="double" w:sz="6" w:space="0" w:color="000000"/>
            </w:tcBorders>
            <w:shd w:val="clear" w:color="auto" w:fill="auto"/>
          </w:tcPr>
          <w:p w14:paraId="632D7C78" w14:textId="77777777" w:rsidR="00484741" w:rsidRPr="006748FA" w:rsidRDefault="00484741" w:rsidP="00E542DC">
            <w:pPr>
              <w:spacing w:line="259" w:lineRule="auto"/>
              <w:rPr>
                <w:rFonts w:asciiTheme="minorHAnsi" w:hAnsiTheme="minorHAnsi" w:cstheme="minorHAnsi"/>
                <w:sz w:val="18"/>
                <w:szCs w:val="18"/>
              </w:rPr>
            </w:pPr>
          </w:p>
        </w:tc>
      </w:tr>
    </w:tbl>
    <w:p w14:paraId="190B36FD" w14:textId="77777777" w:rsidR="000A1BE5" w:rsidRDefault="000A1BE5"/>
    <w:p w14:paraId="5E49547C" w14:textId="77777777" w:rsidR="000A1BE5" w:rsidRPr="000A1BE5" w:rsidRDefault="000A1BE5" w:rsidP="00E93305">
      <w:pPr>
        <w:spacing w:after="160" w:line="259" w:lineRule="auto"/>
        <w:jc w:val="center"/>
        <w:rPr>
          <w:rFonts w:asciiTheme="minorHAnsi" w:hAnsiTheme="minorHAnsi" w:cstheme="minorHAnsi"/>
          <w:b/>
          <w:bCs/>
        </w:rPr>
      </w:pPr>
      <w:r w:rsidRPr="000A1BE5">
        <w:rPr>
          <w:rFonts w:asciiTheme="minorHAnsi" w:hAnsiTheme="minorHAnsi" w:cstheme="minorHAnsi"/>
          <w:b/>
          <w:bCs/>
        </w:rPr>
        <w:t>COST</w:t>
      </w:r>
      <w:r w:rsidR="005D3248">
        <w:rPr>
          <w:rFonts w:asciiTheme="minorHAnsi" w:hAnsiTheme="minorHAnsi" w:cstheme="minorHAnsi"/>
          <w:b/>
          <w:bCs/>
        </w:rPr>
        <w:t>/FUNDING</w:t>
      </w:r>
      <w:r w:rsidRPr="000A1BE5">
        <w:rPr>
          <w:rFonts w:asciiTheme="minorHAnsi" w:hAnsiTheme="minorHAnsi" w:cstheme="minorHAnsi"/>
          <w:b/>
          <w:bCs/>
        </w:rPr>
        <w:t xml:space="preserve"> INFORMATION for GRANT APPLICATION</w:t>
      </w:r>
    </w:p>
    <w:tbl>
      <w:tblPr>
        <w:tblStyle w:val="TableGrid0"/>
        <w:tblW w:w="10687" w:type="dxa"/>
        <w:jc w:val="center"/>
        <w:tblInd w:w="0" w:type="dxa"/>
        <w:tblLayout w:type="fixed"/>
        <w:tblCellMar>
          <w:top w:w="38" w:type="dxa"/>
          <w:left w:w="108" w:type="dxa"/>
          <w:right w:w="215" w:type="dxa"/>
        </w:tblCellMar>
        <w:tblLook w:val="04A0" w:firstRow="1" w:lastRow="0" w:firstColumn="1" w:lastColumn="0" w:noHBand="0" w:noVBand="1"/>
      </w:tblPr>
      <w:tblGrid>
        <w:gridCol w:w="1867"/>
        <w:gridCol w:w="8820"/>
      </w:tblGrid>
      <w:tr w:rsidR="00885BDA" w:rsidRPr="00F92F89" w14:paraId="235C7436" w14:textId="77777777" w:rsidTr="001F79F4">
        <w:trPr>
          <w:trHeight w:val="1243"/>
          <w:jc w:val="center"/>
        </w:trPr>
        <w:tc>
          <w:tcPr>
            <w:tcW w:w="10687" w:type="dxa"/>
            <w:gridSpan w:val="2"/>
            <w:tcBorders>
              <w:top w:val="single" w:sz="6" w:space="0" w:color="000000"/>
              <w:left w:val="double" w:sz="6" w:space="0" w:color="000000"/>
              <w:bottom w:val="single" w:sz="6" w:space="0" w:color="000000"/>
              <w:right w:val="double" w:sz="6" w:space="0" w:color="000000"/>
            </w:tcBorders>
            <w:shd w:val="clear" w:color="auto" w:fill="C6D9F1" w:themeFill="text2" w:themeFillTint="33"/>
          </w:tcPr>
          <w:p w14:paraId="3E3B0B50" w14:textId="77777777" w:rsidR="005D3248" w:rsidRPr="005D3248" w:rsidRDefault="005D3248" w:rsidP="005D3248">
            <w:pPr>
              <w:spacing w:line="259" w:lineRule="auto"/>
              <w:rPr>
                <w:rFonts w:asciiTheme="minorHAnsi" w:hAnsiTheme="minorHAnsi"/>
                <w:sz w:val="20"/>
                <w:szCs w:val="20"/>
              </w:rPr>
            </w:pPr>
            <w:r w:rsidRPr="005D3248">
              <w:rPr>
                <w:rFonts w:asciiTheme="minorHAnsi" w:hAnsiTheme="minorHAnsi"/>
                <w:sz w:val="20"/>
                <w:szCs w:val="20"/>
              </w:rPr>
              <w:t xml:space="preserve">Funding is </w:t>
            </w:r>
            <w:r w:rsidR="0086192D">
              <w:rPr>
                <w:rFonts w:asciiTheme="minorHAnsi" w:hAnsiTheme="minorHAnsi"/>
                <w:sz w:val="20"/>
                <w:szCs w:val="20"/>
              </w:rPr>
              <w:t xml:space="preserve">limited and </w:t>
            </w:r>
            <w:r w:rsidRPr="005D3248">
              <w:rPr>
                <w:rFonts w:asciiTheme="minorHAnsi" w:hAnsiTheme="minorHAnsi"/>
                <w:sz w:val="20"/>
                <w:szCs w:val="20"/>
              </w:rPr>
              <w:t>strictly for capital expenditures of building out broadband networks directly serving homes, consumers, businesses, and critical community facilities.</w:t>
            </w:r>
          </w:p>
          <w:p w14:paraId="7A2DD5F9" w14:textId="77777777" w:rsidR="005D3248" w:rsidRPr="005D3248" w:rsidRDefault="005D3248" w:rsidP="005D3248">
            <w:pPr>
              <w:spacing w:line="259" w:lineRule="auto"/>
              <w:rPr>
                <w:rFonts w:asciiTheme="minorHAnsi" w:hAnsiTheme="minorHAnsi"/>
                <w:sz w:val="20"/>
                <w:szCs w:val="20"/>
              </w:rPr>
            </w:pPr>
          </w:p>
          <w:p w14:paraId="4B76B076" w14:textId="77777777" w:rsidR="00B82C43" w:rsidRPr="004B6B88" w:rsidRDefault="005D3248" w:rsidP="004B6B88">
            <w:pPr>
              <w:spacing w:line="259" w:lineRule="auto"/>
              <w:rPr>
                <w:rFonts w:asciiTheme="minorHAnsi" w:hAnsiTheme="minorHAnsi"/>
                <w:sz w:val="20"/>
                <w:szCs w:val="20"/>
              </w:rPr>
            </w:pPr>
            <w:r w:rsidRPr="005D3248">
              <w:rPr>
                <w:rFonts w:asciiTheme="minorHAnsi" w:hAnsiTheme="minorHAnsi"/>
                <w:sz w:val="20"/>
                <w:szCs w:val="20"/>
              </w:rPr>
              <w:t xml:space="preserve">Reimbursements are made based on actual invoices submitted for reimbursement at </w:t>
            </w:r>
            <w:r w:rsidR="0086192D">
              <w:rPr>
                <w:rFonts w:asciiTheme="minorHAnsi" w:hAnsiTheme="minorHAnsi"/>
                <w:sz w:val="20"/>
                <w:szCs w:val="20"/>
              </w:rPr>
              <w:t xml:space="preserve">or </w:t>
            </w:r>
            <w:r w:rsidRPr="005D3248">
              <w:rPr>
                <w:rFonts w:asciiTheme="minorHAnsi" w:hAnsiTheme="minorHAnsi"/>
                <w:sz w:val="20"/>
                <w:szCs w:val="20"/>
              </w:rPr>
              <w:t>below the grant agreement amount.</w:t>
            </w:r>
          </w:p>
        </w:tc>
      </w:tr>
      <w:tr w:rsidR="005473CF" w:rsidRPr="0067518E" w14:paraId="789532F7" w14:textId="77777777" w:rsidTr="00207AD3">
        <w:trPr>
          <w:trHeight w:val="281"/>
          <w:jc w:val="center"/>
        </w:trPr>
        <w:tc>
          <w:tcPr>
            <w:tcW w:w="1867" w:type="dxa"/>
            <w:tcBorders>
              <w:top w:val="double" w:sz="6" w:space="0" w:color="000000"/>
              <w:left w:val="double" w:sz="6" w:space="0" w:color="000000"/>
              <w:bottom w:val="single" w:sz="6" w:space="0" w:color="000000"/>
              <w:right w:val="double" w:sz="4" w:space="0" w:color="auto"/>
            </w:tcBorders>
          </w:tcPr>
          <w:p w14:paraId="2CE31130" w14:textId="77777777" w:rsidR="005473CF" w:rsidRPr="006748FA" w:rsidRDefault="005473CF" w:rsidP="00182CE9">
            <w:pPr>
              <w:spacing w:line="259" w:lineRule="auto"/>
              <w:jc w:val="right"/>
              <w:rPr>
                <w:rFonts w:asciiTheme="minorHAnsi" w:hAnsiTheme="minorHAnsi" w:cstheme="minorHAnsi"/>
                <w:sz w:val="18"/>
                <w:szCs w:val="18"/>
              </w:rPr>
            </w:pPr>
          </w:p>
        </w:tc>
        <w:tc>
          <w:tcPr>
            <w:tcW w:w="8820" w:type="dxa"/>
            <w:tcBorders>
              <w:top w:val="double" w:sz="6" w:space="0" w:color="000000"/>
              <w:left w:val="double" w:sz="4" w:space="0" w:color="auto"/>
              <w:bottom w:val="single" w:sz="6" w:space="0" w:color="000000"/>
              <w:right w:val="double" w:sz="6" w:space="0" w:color="000000"/>
            </w:tcBorders>
          </w:tcPr>
          <w:p w14:paraId="1E17228D" w14:textId="7DA23C4E" w:rsidR="005473CF" w:rsidRPr="006748FA" w:rsidRDefault="00FC7D8C" w:rsidP="00182CE9">
            <w:pPr>
              <w:spacing w:line="259" w:lineRule="auto"/>
              <w:rPr>
                <w:rFonts w:asciiTheme="minorHAnsi" w:hAnsiTheme="minorHAnsi" w:cstheme="minorHAnsi"/>
                <w:sz w:val="18"/>
                <w:szCs w:val="18"/>
              </w:rPr>
            </w:pPr>
            <w:r>
              <w:rPr>
                <w:rFonts w:asciiTheme="minorHAnsi" w:hAnsiTheme="minorHAnsi" w:cstheme="minorHAnsi"/>
                <w:sz w:val="18"/>
                <w:szCs w:val="18"/>
              </w:rPr>
              <w:t>Connect</w:t>
            </w:r>
            <w:r w:rsidR="005473CF">
              <w:rPr>
                <w:rFonts w:asciiTheme="minorHAnsi" w:hAnsiTheme="minorHAnsi" w:cstheme="minorHAnsi"/>
                <w:sz w:val="18"/>
                <w:szCs w:val="18"/>
              </w:rPr>
              <w:t>SD Broadband Grant Award</w:t>
            </w:r>
            <w:r w:rsidR="005473CF" w:rsidRPr="006748FA">
              <w:rPr>
                <w:rFonts w:asciiTheme="minorHAnsi" w:hAnsiTheme="minorHAnsi" w:cstheme="minorHAnsi"/>
                <w:sz w:val="18"/>
                <w:szCs w:val="18"/>
              </w:rPr>
              <w:t xml:space="preserve"> Request (round to nearest dollar)</w:t>
            </w:r>
          </w:p>
        </w:tc>
      </w:tr>
      <w:tr w:rsidR="005473CF" w:rsidRPr="0067518E" w14:paraId="5B1CB886" w14:textId="77777777" w:rsidTr="00182CE9">
        <w:trPr>
          <w:trHeight w:val="297"/>
          <w:jc w:val="center"/>
        </w:trPr>
        <w:tc>
          <w:tcPr>
            <w:tcW w:w="1867" w:type="dxa"/>
            <w:tcBorders>
              <w:top w:val="single" w:sz="6" w:space="0" w:color="000000"/>
              <w:left w:val="double" w:sz="6" w:space="0" w:color="000000"/>
              <w:bottom w:val="single" w:sz="4" w:space="0" w:color="auto"/>
              <w:right w:val="double" w:sz="4" w:space="0" w:color="auto"/>
            </w:tcBorders>
          </w:tcPr>
          <w:p w14:paraId="0ED13355" w14:textId="77777777" w:rsidR="005473CF" w:rsidRPr="006748FA" w:rsidRDefault="005473CF" w:rsidP="00182CE9">
            <w:pPr>
              <w:spacing w:line="259" w:lineRule="auto"/>
              <w:jc w:val="right"/>
              <w:rPr>
                <w:rFonts w:asciiTheme="minorHAnsi" w:hAnsiTheme="minorHAnsi" w:cstheme="minorHAnsi"/>
                <w:sz w:val="18"/>
                <w:szCs w:val="18"/>
              </w:rPr>
            </w:pPr>
          </w:p>
        </w:tc>
        <w:tc>
          <w:tcPr>
            <w:tcW w:w="8820" w:type="dxa"/>
            <w:tcBorders>
              <w:left w:val="double" w:sz="4" w:space="0" w:color="auto"/>
              <w:bottom w:val="single" w:sz="4" w:space="0" w:color="auto"/>
              <w:right w:val="double" w:sz="4" w:space="0" w:color="auto"/>
            </w:tcBorders>
            <w:shd w:val="clear" w:color="auto" w:fill="auto"/>
          </w:tcPr>
          <w:p w14:paraId="0AAAF243" w14:textId="77777777" w:rsidR="005473CF" w:rsidRPr="006748FA" w:rsidRDefault="005473CF" w:rsidP="00182CE9">
            <w:pPr>
              <w:spacing w:line="259" w:lineRule="auto"/>
              <w:rPr>
                <w:rFonts w:asciiTheme="minorHAnsi" w:hAnsiTheme="minorHAnsi" w:cstheme="minorHAnsi"/>
                <w:sz w:val="18"/>
                <w:szCs w:val="18"/>
              </w:rPr>
            </w:pPr>
            <w:r>
              <w:rPr>
                <w:rFonts w:asciiTheme="minorHAnsi" w:hAnsiTheme="minorHAnsi" w:cstheme="minorHAnsi"/>
                <w:sz w:val="18"/>
                <w:szCs w:val="18"/>
              </w:rPr>
              <w:t>Local Match / Provider Investment</w:t>
            </w:r>
            <w:r w:rsidRPr="006748FA">
              <w:rPr>
                <w:rFonts w:asciiTheme="minorHAnsi" w:hAnsiTheme="minorHAnsi" w:cstheme="minorHAnsi"/>
                <w:sz w:val="18"/>
                <w:szCs w:val="18"/>
              </w:rPr>
              <w:t xml:space="preserve"> (round to nearest dollar)</w:t>
            </w:r>
          </w:p>
        </w:tc>
      </w:tr>
      <w:tr w:rsidR="005473CF" w:rsidRPr="0067518E" w14:paraId="7D94A7E5" w14:textId="77777777" w:rsidTr="00182CE9">
        <w:trPr>
          <w:trHeight w:val="279"/>
          <w:jc w:val="center"/>
        </w:trPr>
        <w:tc>
          <w:tcPr>
            <w:tcW w:w="1867" w:type="dxa"/>
            <w:tcBorders>
              <w:top w:val="single" w:sz="6" w:space="0" w:color="000000"/>
              <w:left w:val="double" w:sz="6" w:space="0" w:color="000000"/>
              <w:bottom w:val="single" w:sz="6" w:space="0" w:color="000000"/>
              <w:right w:val="double" w:sz="4" w:space="0" w:color="auto"/>
            </w:tcBorders>
          </w:tcPr>
          <w:p w14:paraId="77DFD1C1" w14:textId="77777777" w:rsidR="005473CF" w:rsidRPr="006748FA" w:rsidRDefault="005473CF" w:rsidP="00182CE9">
            <w:pPr>
              <w:spacing w:line="259" w:lineRule="auto"/>
              <w:jc w:val="right"/>
              <w:rPr>
                <w:rFonts w:asciiTheme="minorHAnsi" w:hAnsiTheme="minorHAnsi" w:cstheme="minorHAnsi"/>
                <w:sz w:val="18"/>
                <w:szCs w:val="18"/>
              </w:rPr>
            </w:pPr>
          </w:p>
        </w:tc>
        <w:tc>
          <w:tcPr>
            <w:tcW w:w="8820" w:type="dxa"/>
            <w:tcBorders>
              <w:top w:val="single" w:sz="4" w:space="0" w:color="auto"/>
              <w:left w:val="double" w:sz="4" w:space="0" w:color="auto"/>
              <w:bottom w:val="single" w:sz="4" w:space="0" w:color="auto"/>
              <w:right w:val="double" w:sz="4" w:space="0" w:color="auto"/>
            </w:tcBorders>
            <w:shd w:val="clear" w:color="auto" w:fill="auto"/>
          </w:tcPr>
          <w:p w14:paraId="607EDA96" w14:textId="77777777" w:rsidR="005473CF" w:rsidRPr="006748FA" w:rsidRDefault="005473CF" w:rsidP="00182CE9">
            <w:pPr>
              <w:spacing w:line="259" w:lineRule="auto"/>
              <w:rPr>
                <w:rFonts w:asciiTheme="minorHAnsi" w:hAnsiTheme="minorHAnsi" w:cstheme="minorHAnsi"/>
                <w:sz w:val="18"/>
                <w:szCs w:val="18"/>
              </w:rPr>
            </w:pPr>
            <w:r w:rsidRPr="006748FA">
              <w:rPr>
                <w:rFonts w:asciiTheme="minorHAnsi" w:hAnsiTheme="minorHAnsi" w:cstheme="minorHAnsi"/>
                <w:sz w:val="18"/>
                <w:szCs w:val="18"/>
              </w:rPr>
              <w:t>Total Cost of Proposed Project (round to nearest dollar)</w:t>
            </w:r>
          </w:p>
        </w:tc>
      </w:tr>
      <w:tr w:rsidR="005473CF" w:rsidRPr="0067518E" w14:paraId="4CA75DD7" w14:textId="77777777" w:rsidTr="00182CE9">
        <w:trPr>
          <w:trHeight w:val="216"/>
          <w:jc w:val="center"/>
        </w:trPr>
        <w:tc>
          <w:tcPr>
            <w:tcW w:w="1867" w:type="dxa"/>
            <w:tcBorders>
              <w:top w:val="single" w:sz="6" w:space="0" w:color="000000"/>
              <w:left w:val="double" w:sz="6" w:space="0" w:color="000000"/>
              <w:bottom w:val="single" w:sz="6" w:space="0" w:color="000000"/>
              <w:right w:val="double" w:sz="4" w:space="0" w:color="auto"/>
            </w:tcBorders>
            <w:shd w:val="clear" w:color="auto" w:fill="C6D9F1" w:themeFill="text2" w:themeFillTint="33"/>
          </w:tcPr>
          <w:p w14:paraId="4AFA029D" w14:textId="77777777" w:rsidR="005473CF" w:rsidRPr="006748FA" w:rsidRDefault="005473CF" w:rsidP="00182CE9">
            <w:pPr>
              <w:spacing w:line="259" w:lineRule="auto"/>
              <w:rPr>
                <w:rFonts w:asciiTheme="minorHAnsi" w:hAnsiTheme="minorHAnsi" w:cstheme="minorHAnsi"/>
                <w:sz w:val="18"/>
                <w:szCs w:val="18"/>
              </w:rPr>
            </w:pPr>
          </w:p>
        </w:tc>
        <w:tc>
          <w:tcPr>
            <w:tcW w:w="8820" w:type="dxa"/>
            <w:tcBorders>
              <w:top w:val="single" w:sz="4" w:space="0" w:color="auto"/>
              <w:left w:val="double" w:sz="4" w:space="0" w:color="auto"/>
              <w:bottom w:val="single" w:sz="4" w:space="0" w:color="auto"/>
              <w:right w:val="double" w:sz="4" w:space="0" w:color="auto"/>
            </w:tcBorders>
            <w:shd w:val="clear" w:color="auto" w:fill="C6D9F1" w:themeFill="text2" w:themeFillTint="33"/>
          </w:tcPr>
          <w:p w14:paraId="744315C7" w14:textId="77777777" w:rsidR="005473CF" w:rsidRPr="006748FA" w:rsidRDefault="005473CF" w:rsidP="00182CE9">
            <w:pPr>
              <w:spacing w:line="259" w:lineRule="auto"/>
              <w:rPr>
                <w:rFonts w:asciiTheme="minorHAnsi" w:hAnsiTheme="minorHAnsi" w:cstheme="minorHAnsi"/>
                <w:sz w:val="18"/>
                <w:szCs w:val="18"/>
              </w:rPr>
            </w:pPr>
          </w:p>
        </w:tc>
      </w:tr>
      <w:tr w:rsidR="005473CF" w:rsidRPr="0067518E" w14:paraId="70C0FE43" w14:textId="77777777" w:rsidTr="00182CE9">
        <w:trPr>
          <w:trHeight w:val="261"/>
          <w:jc w:val="center"/>
        </w:trPr>
        <w:tc>
          <w:tcPr>
            <w:tcW w:w="1867" w:type="dxa"/>
            <w:tcBorders>
              <w:top w:val="single" w:sz="6" w:space="0" w:color="000000"/>
              <w:left w:val="double" w:sz="6" w:space="0" w:color="000000"/>
              <w:bottom w:val="single" w:sz="6" w:space="0" w:color="000000"/>
              <w:right w:val="double" w:sz="4" w:space="0" w:color="auto"/>
            </w:tcBorders>
          </w:tcPr>
          <w:p w14:paraId="4BC7E655" w14:textId="77777777" w:rsidR="005473CF" w:rsidRPr="006748FA" w:rsidRDefault="005473CF" w:rsidP="00182CE9">
            <w:pPr>
              <w:spacing w:line="259"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8820" w:type="dxa"/>
            <w:tcBorders>
              <w:top w:val="single" w:sz="4" w:space="0" w:color="auto"/>
              <w:left w:val="double" w:sz="4" w:space="0" w:color="auto"/>
              <w:bottom w:val="single" w:sz="4" w:space="0" w:color="auto"/>
              <w:right w:val="double" w:sz="4" w:space="0" w:color="auto"/>
            </w:tcBorders>
            <w:shd w:val="clear" w:color="auto" w:fill="auto"/>
          </w:tcPr>
          <w:p w14:paraId="4EDC33EE" w14:textId="77777777" w:rsidR="005473CF" w:rsidRPr="006748FA" w:rsidRDefault="005473CF" w:rsidP="00182CE9">
            <w:pPr>
              <w:spacing w:line="259" w:lineRule="auto"/>
              <w:rPr>
                <w:rFonts w:asciiTheme="minorHAnsi" w:hAnsiTheme="minorHAnsi" w:cstheme="minorHAnsi"/>
                <w:sz w:val="18"/>
                <w:szCs w:val="18"/>
              </w:rPr>
            </w:pPr>
            <w:r>
              <w:rPr>
                <w:rFonts w:asciiTheme="minorHAnsi" w:hAnsiTheme="minorHAnsi" w:cstheme="minorHAnsi"/>
                <w:sz w:val="18"/>
                <w:szCs w:val="18"/>
              </w:rPr>
              <w:t>Percentage of Project Funding by the State</w:t>
            </w:r>
          </w:p>
        </w:tc>
      </w:tr>
      <w:tr w:rsidR="005473CF" w:rsidRPr="0067518E" w14:paraId="095F18D4" w14:textId="77777777" w:rsidTr="00182CE9">
        <w:trPr>
          <w:trHeight w:val="333"/>
          <w:jc w:val="center"/>
        </w:trPr>
        <w:tc>
          <w:tcPr>
            <w:tcW w:w="1867" w:type="dxa"/>
            <w:tcBorders>
              <w:top w:val="single" w:sz="6" w:space="0" w:color="000000"/>
              <w:left w:val="double" w:sz="6" w:space="0" w:color="000000"/>
              <w:bottom w:val="single" w:sz="4" w:space="0" w:color="auto"/>
              <w:right w:val="double" w:sz="4" w:space="0" w:color="auto"/>
            </w:tcBorders>
          </w:tcPr>
          <w:p w14:paraId="36E73126" w14:textId="77777777" w:rsidR="005473CF" w:rsidRPr="006748FA" w:rsidRDefault="005473CF" w:rsidP="00182CE9">
            <w:pPr>
              <w:spacing w:line="259" w:lineRule="auto"/>
              <w:jc w:val="center"/>
              <w:rPr>
                <w:rFonts w:asciiTheme="minorHAnsi" w:hAnsiTheme="minorHAnsi" w:cstheme="minorHAnsi"/>
                <w:sz w:val="18"/>
                <w:szCs w:val="18"/>
              </w:rPr>
            </w:pPr>
            <w:r>
              <w:rPr>
                <w:rFonts w:asciiTheme="minorHAnsi" w:hAnsiTheme="minorHAnsi" w:cstheme="minorHAnsi"/>
                <w:sz w:val="18"/>
                <w:szCs w:val="18"/>
              </w:rPr>
              <w:t>%</w:t>
            </w:r>
          </w:p>
        </w:tc>
        <w:tc>
          <w:tcPr>
            <w:tcW w:w="8820" w:type="dxa"/>
            <w:tcBorders>
              <w:top w:val="single" w:sz="4" w:space="0" w:color="auto"/>
              <w:left w:val="double" w:sz="4" w:space="0" w:color="auto"/>
              <w:bottom w:val="single" w:sz="4" w:space="0" w:color="auto"/>
              <w:right w:val="double" w:sz="4" w:space="0" w:color="auto"/>
            </w:tcBorders>
            <w:shd w:val="clear" w:color="auto" w:fill="auto"/>
          </w:tcPr>
          <w:p w14:paraId="5E554C5B" w14:textId="77777777" w:rsidR="005473CF" w:rsidRDefault="005473CF" w:rsidP="00182CE9">
            <w:pPr>
              <w:spacing w:line="259" w:lineRule="auto"/>
              <w:rPr>
                <w:rFonts w:asciiTheme="minorHAnsi" w:hAnsiTheme="minorHAnsi" w:cstheme="minorHAnsi"/>
                <w:sz w:val="18"/>
                <w:szCs w:val="18"/>
              </w:rPr>
            </w:pPr>
            <w:r>
              <w:rPr>
                <w:rFonts w:asciiTheme="minorHAnsi" w:hAnsiTheme="minorHAnsi" w:cstheme="minorHAnsi"/>
                <w:sz w:val="18"/>
                <w:szCs w:val="18"/>
              </w:rPr>
              <w:t>Percentage of Project Funding by the Provider</w:t>
            </w:r>
          </w:p>
        </w:tc>
      </w:tr>
    </w:tbl>
    <w:p w14:paraId="2D12938D" w14:textId="4C2966B5" w:rsidR="003B6280" w:rsidRPr="000A1BE5" w:rsidRDefault="00A91E81" w:rsidP="003B6280">
      <w:pPr>
        <w:spacing w:after="160" w:line="259" w:lineRule="auto"/>
        <w:jc w:val="center"/>
        <w:rPr>
          <w:rFonts w:asciiTheme="minorHAnsi" w:hAnsiTheme="minorHAnsi" w:cstheme="minorHAnsi"/>
          <w:b/>
          <w:bCs/>
        </w:rPr>
      </w:pPr>
      <w:r>
        <w:rPr>
          <w:rFonts w:asciiTheme="minorHAnsi" w:hAnsiTheme="minorHAnsi" w:cstheme="minorHAnsi"/>
          <w:b/>
          <w:bCs/>
        </w:rPr>
        <w:br/>
      </w:r>
      <w:r w:rsidR="003B6280">
        <w:rPr>
          <w:rFonts w:asciiTheme="minorHAnsi" w:hAnsiTheme="minorHAnsi" w:cstheme="minorHAnsi"/>
          <w:b/>
          <w:bCs/>
        </w:rPr>
        <w:t>MISC</w:t>
      </w:r>
      <w:r w:rsidR="003B6280" w:rsidRPr="000A1BE5">
        <w:rPr>
          <w:rFonts w:asciiTheme="minorHAnsi" w:hAnsiTheme="minorHAnsi" w:cstheme="minorHAnsi"/>
          <w:b/>
          <w:bCs/>
        </w:rPr>
        <w:t xml:space="preserve"> INFORMATION</w:t>
      </w:r>
    </w:p>
    <w:tbl>
      <w:tblPr>
        <w:tblStyle w:val="TableGrid0"/>
        <w:tblW w:w="10890" w:type="dxa"/>
        <w:jc w:val="center"/>
        <w:tblInd w:w="0" w:type="dxa"/>
        <w:tblLayout w:type="fixed"/>
        <w:tblCellMar>
          <w:top w:w="38" w:type="dxa"/>
          <w:left w:w="108" w:type="dxa"/>
          <w:right w:w="215" w:type="dxa"/>
        </w:tblCellMar>
        <w:tblLook w:val="04A0" w:firstRow="1" w:lastRow="0" w:firstColumn="1" w:lastColumn="0" w:noHBand="0" w:noVBand="1"/>
      </w:tblPr>
      <w:tblGrid>
        <w:gridCol w:w="1057"/>
        <w:gridCol w:w="810"/>
        <w:gridCol w:w="9023"/>
      </w:tblGrid>
      <w:tr w:rsidR="0065646D" w:rsidRPr="000B130F" w14:paraId="07D36B70" w14:textId="77777777" w:rsidTr="0065646D">
        <w:trPr>
          <w:trHeight w:val="216"/>
          <w:jc w:val="center"/>
        </w:trPr>
        <w:tc>
          <w:tcPr>
            <w:tcW w:w="1057" w:type="dxa"/>
            <w:tcBorders>
              <w:top w:val="single" w:sz="6" w:space="0" w:color="000000"/>
              <w:left w:val="double" w:sz="6" w:space="0" w:color="000000"/>
              <w:bottom w:val="single" w:sz="6" w:space="0" w:color="000000"/>
              <w:right w:val="double" w:sz="4" w:space="0" w:color="auto"/>
            </w:tcBorders>
            <w:shd w:val="clear" w:color="auto" w:fill="C6D9F1" w:themeFill="text2" w:themeFillTint="33"/>
          </w:tcPr>
          <w:p w14:paraId="78623A26" w14:textId="4253C814" w:rsidR="0065646D" w:rsidRPr="000B130F" w:rsidRDefault="00F70571" w:rsidP="000B130F">
            <w:pPr>
              <w:spacing w:line="259" w:lineRule="auto"/>
              <w:jc w:val="center"/>
              <w:rPr>
                <w:rFonts w:asciiTheme="minorHAnsi" w:hAnsiTheme="minorHAnsi" w:cstheme="minorHAnsi"/>
                <w:b/>
                <w:bCs/>
                <w:sz w:val="18"/>
                <w:szCs w:val="18"/>
              </w:rPr>
            </w:pPr>
            <w:r w:rsidRPr="000B130F">
              <w:rPr>
                <w:rFonts w:asciiTheme="minorHAnsi" w:hAnsiTheme="minorHAnsi" w:cstheme="minorHAnsi"/>
                <w:b/>
                <w:bCs/>
                <w:sz w:val="18"/>
                <w:szCs w:val="18"/>
              </w:rPr>
              <w:t>YES</w:t>
            </w:r>
          </w:p>
        </w:tc>
        <w:tc>
          <w:tcPr>
            <w:tcW w:w="810" w:type="dxa"/>
            <w:tcBorders>
              <w:top w:val="single" w:sz="4" w:space="0" w:color="auto"/>
              <w:left w:val="double" w:sz="4" w:space="0" w:color="auto"/>
              <w:bottom w:val="single" w:sz="4" w:space="0" w:color="auto"/>
              <w:right w:val="double" w:sz="4" w:space="0" w:color="auto"/>
            </w:tcBorders>
            <w:shd w:val="clear" w:color="auto" w:fill="C6D9F1" w:themeFill="text2" w:themeFillTint="33"/>
          </w:tcPr>
          <w:p w14:paraId="1CC8DE3B" w14:textId="6D95FBB7" w:rsidR="0065646D" w:rsidRPr="000B130F" w:rsidRDefault="00F70571" w:rsidP="000B130F">
            <w:pPr>
              <w:spacing w:line="259" w:lineRule="auto"/>
              <w:jc w:val="center"/>
              <w:rPr>
                <w:rFonts w:asciiTheme="minorHAnsi" w:hAnsiTheme="minorHAnsi" w:cstheme="minorHAnsi"/>
                <w:b/>
                <w:bCs/>
                <w:sz w:val="18"/>
                <w:szCs w:val="18"/>
              </w:rPr>
            </w:pPr>
            <w:r w:rsidRPr="000B130F">
              <w:rPr>
                <w:rFonts w:asciiTheme="minorHAnsi" w:hAnsiTheme="minorHAnsi" w:cstheme="minorHAnsi"/>
                <w:b/>
                <w:bCs/>
                <w:sz w:val="18"/>
                <w:szCs w:val="18"/>
              </w:rPr>
              <w:t>NO</w:t>
            </w:r>
          </w:p>
        </w:tc>
        <w:tc>
          <w:tcPr>
            <w:tcW w:w="9023" w:type="dxa"/>
            <w:tcBorders>
              <w:top w:val="single" w:sz="4" w:space="0" w:color="auto"/>
              <w:left w:val="double" w:sz="4" w:space="0" w:color="auto"/>
              <w:bottom w:val="single" w:sz="4" w:space="0" w:color="auto"/>
              <w:right w:val="double" w:sz="4" w:space="0" w:color="auto"/>
            </w:tcBorders>
            <w:shd w:val="clear" w:color="auto" w:fill="C6D9F1" w:themeFill="text2" w:themeFillTint="33"/>
          </w:tcPr>
          <w:p w14:paraId="6B5DC820" w14:textId="66B2C000" w:rsidR="0065646D" w:rsidRPr="000B130F" w:rsidRDefault="0065646D" w:rsidP="000B130F">
            <w:pPr>
              <w:spacing w:line="259" w:lineRule="auto"/>
              <w:jc w:val="center"/>
              <w:rPr>
                <w:rFonts w:asciiTheme="minorHAnsi" w:hAnsiTheme="minorHAnsi" w:cstheme="minorHAnsi"/>
                <w:b/>
                <w:bCs/>
                <w:sz w:val="18"/>
                <w:szCs w:val="18"/>
              </w:rPr>
            </w:pPr>
          </w:p>
        </w:tc>
      </w:tr>
      <w:tr w:rsidR="0065646D" w:rsidRPr="0067518E" w14:paraId="146B71ED" w14:textId="77777777" w:rsidTr="0065646D">
        <w:trPr>
          <w:trHeight w:val="261"/>
          <w:jc w:val="center"/>
        </w:trPr>
        <w:tc>
          <w:tcPr>
            <w:tcW w:w="1057" w:type="dxa"/>
            <w:tcBorders>
              <w:top w:val="single" w:sz="6" w:space="0" w:color="000000"/>
              <w:left w:val="double" w:sz="6" w:space="0" w:color="000000"/>
              <w:bottom w:val="single" w:sz="6" w:space="0" w:color="000000"/>
              <w:right w:val="double" w:sz="4" w:space="0" w:color="auto"/>
            </w:tcBorders>
          </w:tcPr>
          <w:p w14:paraId="54CD6C3F" w14:textId="6D667013" w:rsidR="0065646D" w:rsidRPr="006748FA" w:rsidRDefault="0065646D" w:rsidP="00F11023">
            <w:pPr>
              <w:spacing w:line="259" w:lineRule="auto"/>
              <w:jc w:val="center"/>
              <w:rPr>
                <w:rFonts w:asciiTheme="minorHAnsi" w:hAnsiTheme="minorHAnsi" w:cstheme="minorHAnsi"/>
                <w:sz w:val="18"/>
                <w:szCs w:val="18"/>
              </w:rPr>
            </w:pPr>
          </w:p>
        </w:tc>
        <w:tc>
          <w:tcPr>
            <w:tcW w:w="810" w:type="dxa"/>
            <w:tcBorders>
              <w:top w:val="single" w:sz="4" w:space="0" w:color="auto"/>
              <w:left w:val="double" w:sz="4" w:space="0" w:color="auto"/>
              <w:bottom w:val="single" w:sz="4" w:space="0" w:color="auto"/>
              <w:right w:val="double" w:sz="4" w:space="0" w:color="auto"/>
            </w:tcBorders>
          </w:tcPr>
          <w:p w14:paraId="20BCF696" w14:textId="77777777" w:rsidR="0065646D" w:rsidRDefault="0065646D" w:rsidP="00F11023">
            <w:pPr>
              <w:spacing w:line="259" w:lineRule="auto"/>
              <w:rPr>
                <w:rFonts w:asciiTheme="minorHAnsi" w:hAnsiTheme="minorHAnsi" w:cstheme="minorHAnsi"/>
                <w:sz w:val="18"/>
                <w:szCs w:val="18"/>
              </w:rPr>
            </w:pPr>
          </w:p>
        </w:tc>
        <w:tc>
          <w:tcPr>
            <w:tcW w:w="9023" w:type="dxa"/>
            <w:tcBorders>
              <w:top w:val="single" w:sz="4" w:space="0" w:color="auto"/>
              <w:left w:val="double" w:sz="4" w:space="0" w:color="auto"/>
              <w:bottom w:val="single" w:sz="4" w:space="0" w:color="auto"/>
              <w:right w:val="double" w:sz="4" w:space="0" w:color="auto"/>
            </w:tcBorders>
            <w:shd w:val="clear" w:color="auto" w:fill="auto"/>
          </w:tcPr>
          <w:p w14:paraId="67BE8E71" w14:textId="7C03F612" w:rsidR="0065646D" w:rsidRPr="006748FA" w:rsidRDefault="00367ADB" w:rsidP="0065387A">
            <w:pPr>
              <w:spacing w:line="259" w:lineRule="auto"/>
              <w:rPr>
                <w:rFonts w:asciiTheme="minorHAnsi" w:hAnsiTheme="minorHAnsi" w:cstheme="minorHAnsi"/>
                <w:sz w:val="18"/>
                <w:szCs w:val="18"/>
              </w:rPr>
            </w:pPr>
            <w:r>
              <w:rPr>
                <w:rFonts w:asciiTheme="minorHAnsi" w:hAnsiTheme="minorHAnsi" w:cstheme="minorHAnsi"/>
                <w:sz w:val="18"/>
                <w:szCs w:val="18"/>
              </w:rPr>
              <w:t>Does the a</w:t>
            </w:r>
            <w:r w:rsidR="00DF442C">
              <w:rPr>
                <w:rFonts w:asciiTheme="minorHAnsi" w:hAnsiTheme="minorHAnsi" w:cstheme="minorHAnsi"/>
                <w:sz w:val="18"/>
                <w:szCs w:val="18"/>
              </w:rPr>
              <w:t>pplicant</w:t>
            </w:r>
            <w:r w:rsidR="0065646D" w:rsidRPr="0065646D">
              <w:rPr>
                <w:rFonts w:asciiTheme="minorHAnsi" w:hAnsiTheme="minorHAnsi" w:cstheme="minorHAnsi"/>
                <w:sz w:val="18"/>
                <w:szCs w:val="18"/>
              </w:rPr>
              <w:t xml:space="preserve"> </w:t>
            </w:r>
            <w:proofErr w:type="gramStart"/>
            <w:r w:rsidR="0065646D" w:rsidRPr="0065646D">
              <w:rPr>
                <w:rFonts w:asciiTheme="minorHAnsi" w:hAnsiTheme="minorHAnsi" w:cstheme="minorHAnsi"/>
                <w:sz w:val="18"/>
                <w:szCs w:val="18"/>
              </w:rPr>
              <w:t>participates</w:t>
            </w:r>
            <w:proofErr w:type="gramEnd"/>
            <w:r w:rsidR="0065646D" w:rsidRPr="0065646D">
              <w:rPr>
                <w:rFonts w:asciiTheme="minorHAnsi" w:hAnsiTheme="minorHAnsi" w:cstheme="minorHAnsi"/>
                <w:sz w:val="18"/>
                <w:szCs w:val="18"/>
              </w:rPr>
              <w:t xml:space="preserve"> in the Affordable Connectivity Program (ACP)</w:t>
            </w:r>
            <w:r w:rsidR="00660352">
              <w:rPr>
                <w:rFonts w:asciiTheme="minorHAnsi" w:hAnsiTheme="minorHAnsi" w:cstheme="minorHAnsi"/>
                <w:sz w:val="18"/>
                <w:szCs w:val="18"/>
              </w:rPr>
              <w:t xml:space="preserve"> and will apply</w:t>
            </w:r>
            <w:r w:rsidR="00FB79A7">
              <w:rPr>
                <w:rFonts w:asciiTheme="minorHAnsi" w:hAnsiTheme="minorHAnsi" w:cstheme="minorHAnsi"/>
                <w:sz w:val="18"/>
                <w:szCs w:val="18"/>
              </w:rPr>
              <w:t xml:space="preserve"> for</w:t>
            </w:r>
            <w:r w:rsidR="00660352">
              <w:rPr>
                <w:rFonts w:asciiTheme="minorHAnsi" w:hAnsiTheme="minorHAnsi" w:cstheme="minorHAnsi"/>
                <w:sz w:val="18"/>
                <w:szCs w:val="18"/>
              </w:rPr>
              <w:t xml:space="preserve"> the ACP program </w:t>
            </w:r>
            <w:r w:rsidR="00F70571">
              <w:rPr>
                <w:rFonts w:asciiTheme="minorHAnsi" w:hAnsiTheme="minorHAnsi" w:cstheme="minorHAnsi"/>
                <w:sz w:val="18"/>
                <w:szCs w:val="18"/>
              </w:rPr>
              <w:t xml:space="preserve">in the </w:t>
            </w:r>
            <w:r w:rsidR="00660352">
              <w:rPr>
                <w:rFonts w:asciiTheme="minorHAnsi" w:hAnsiTheme="minorHAnsi" w:cstheme="minorHAnsi"/>
                <w:sz w:val="18"/>
                <w:szCs w:val="18"/>
              </w:rPr>
              <w:t>proposed funding area</w:t>
            </w:r>
            <w:r w:rsidR="00B74E0B">
              <w:rPr>
                <w:rFonts w:asciiTheme="minorHAnsi" w:hAnsiTheme="minorHAnsi" w:cstheme="minorHAnsi"/>
                <w:sz w:val="18"/>
                <w:szCs w:val="18"/>
              </w:rPr>
              <w:t>?</w:t>
            </w:r>
            <w:r w:rsidR="0065387A">
              <w:rPr>
                <w:rFonts w:asciiTheme="minorHAnsi" w:hAnsiTheme="minorHAnsi" w:cstheme="minorHAnsi"/>
                <w:sz w:val="18"/>
                <w:szCs w:val="18"/>
              </w:rPr>
              <w:t xml:space="preserve">   </w:t>
            </w:r>
            <w:r w:rsidR="0065646D" w:rsidRPr="0065646D">
              <w:rPr>
                <w:rFonts w:asciiTheme="minorHAnsi" w:hAnsiTheme="minorHAnsi" w:cstheme="minorHAnsi"/>
                <w:sz w:val="18"/>
                <w:szCs w:val="18"/>
              </w:rPr>
              <w:t>Information at: https://www.fcc.gov/acp.</w:t>
            </w:r>
          </w:p>
        </w:tc>
      </w:tr>
      <w:tr w:rsidR="0065646D" w:rsidRPr="0067518E" w14:paraId="4A0BC9A1" w14:textId="77777777" w:rsidTr="00AC5973">
        <w:trPr>
          <w:trHeight w:val="333"/>
          <w:jc w:val="center"/>
        </w:trPr>
        <w:tc>
          <w:tcPr>
            <w:tcW w:w="1057" w:type="dxa"/>
            <w:tcBorders>
              <w:top w:val="single" w:sz="6" w:space="0" w:color="000000"/>
              <w:left w:val="double" w:sz="6" w:space="0" w:color="000000"/>
              <w:bottom w:val="single" w:sz="6" w:space="0" w:color="000000"/>
              <w:right w:val="double" w:sz="4" w:space="0" w:color="auto"/>
            </w:tcBorders>
          </w:tcPr>
          <w:p w14:paraId="78FE41A6" w14:textId="0DE68AD5" w:rsidR="0065646D" w:rsidRPr="006748FA" w:rsidRDefault="0065646D" w:rsidP="00F11023">
            <w:pPr>
              <w:spacing w:line="259" w:lineRule="auto"/>
              <w:jc w:val="center"/>
              <w:rPr>
                <w:rFonts w:asciiTheme="minorHAnsi" w:hAnsiTheme="minorHAnsi" w:cstheme="minorHAnsi"/>
                <w:sz w:val="18"/>
                <w:szCs w:val="18"/>
              </w:rPr>
            </w:pPr>
          </w:p>
        </w:tc>
        <w:tc>
          <w:tcPr>
            <w:tcW w:w="810" w:type="dxa"/>
            <w:tcBorders>
              <w:top w:val="single" w:sz="4" w:space="0" w:color="auto"/>
              <w:left w:val="double" w:sz="4" w:space="0" w:color="auto"/>
              <w:bottom w:val="single" w:sz="4" w:space="0" w:color="auto"/>
              <w:right w:val="double" w:sz="4" w:space="0" w:color="auto"/>
            </w:tcBorders>
          </w:tcPr>
          <w:p w14:paraId="66BBC70F" w14:textId="77777777" w:rsidR="0065646D" w:rsidRDefault="0065646D" w:rsidP="00F11023">
            <w:pPr>
              <w:spacing w:line="259" w:lineRule="auto"/>
              <w:rPr>
                <w:rFonts w:asciiTheme="minorHAnsi" w:hAnsiTheme="minorHAnsi" w:cstheme="minorHAnsi"/>
                <w:sz w:val="18"/>
                <w:szCs w:val="18"/>
              </w:rPr>
            </w:pPr>
          </w:p>
        </w:tc>
        <w:tc>
          <w:tcPr>
            <w:tcW w:w="9023" w:type="dxa"/>
            <w:tcBorders>
              <w:top w:val="single" w:sz="4" w:space="0" w:color="auto"/>
              <w:left w:val="double" w:sz="4" w:space="0" w:color="auto"/>
              <w:bottom w:val="single" w:sz="4" w:space="0" w:color="auto"/>
              <w:right w:val="double" w:sz="4" w:space="0" w:color="auto"/>
            </w:tcBorders>
            <w:shd w:val="clear" w:color="auto" w:fill="auto"/>
          </w:tcPr>
          <w:p w14:paraId="2CBF9267" w14:textId="4503BFD2" w:rsidR="0065646D" w:rsidRDefault="00367ADB" w:rsidP="00F11023">
            <w:pPr>
              <w:spacing w:line="259" w:lineRule="auto"/>
              <w:rPr>
                <w:rFonts w:asciiTheme="minorHAnsi" w:hAnsiTheme="minorHAnsi" w:cstheme="minorHAnsi"/>
                <w:sz w:val="18"/>
                <w:szCs w:val="18"/>
              </w:rPr>
            </w:pPr>
            <w:r>
              <w:rPr>
                <w:rFonts w:asciiTheme="minorHAnsi" w:hAnsiTheme="minorHAnsi" w:cstheme="minorHAnsi"/>
                <w:sz w:val="18"/>
                <w:szCs w:val="18"/>
              </w:rPr>
              <w:t>Has the a</w:t>
            </w:r>
            <w:r w:rsidR="00DF442C">
              <w:rPr>
                <w:rFonts w:asciiTheme="minorHAnsi" w:hAnsiTheme="minorHAnsi" w:cstheme="minorHAnsi"/>
                <w:sz w:val="18"/>
                <w:szCs w:val="18"/>
              </w:rPr>
              <w:t>pplicant</w:t>
            </w:r>
            <w:r w:rsidR="00847E70">
              <w:rPr>
                <w:rFonts w:asciiTheme="minorHAnsi" w:hAnsiTheme="minorHAnsi" w:cstheme="minorHAnsi"/>
                <w:sz w:val="18"/>
                <w:szCs w:val="18"/>
              </w:rPr>
              <w:t xml:space="preserve"> received a ConnectSD award in previous grant rounds?</w:t>
            </w:r>
          </w:p>
          <w:p w14:paraId="4D29721E" w14:textId="2514ED7B" w:rsidR="00847E70" w:rsidRDefault="000B130F" w:rsidP="00F11023">
            <w:pPr>
              <w:spacing w:line="259" w:lineRule="auto"/>
              <w:rPr>
                <w:rFonts w:asciiTheme="minorHAnsi" w:hAnsiTheme="minorHAnsi" w:cstheme="minorHAnsi"/>
                <w:sz w:val="18"/>
                <w:szCs w:val="18"/>
              </w:rPr>
            </w:pPr>
            <w:r>
              <w:rPr>
                <w:rFonts w:asciiTheme="minorHAnsi" w:hAnsiTheme="minorHAnsi" w:cstheme="minorHAnsi"/>
                <w:sz w:val="18"/>
                <w:szCs w:val="18"/>
              </w:rPr>
              <w:t>If yes, how many? ____________</w:t>
            </w:r>
          </w:p>
        </w:tc>
      </w:tr>
      <w:tr w:rsidR="00AC5973" w:rsidRPr="0067518E" w14:paraId="5D0A8D36" w14:textId="77777777" w:rsidTr="00722749">
        <w:trPr>
          <w:trHeight w:val="333"/>
          <w:jc w:val="center"/>
        </w:trPr>
        <w:tc>
          <w:tcPr>
            <w:tcW w:w="1057" w:type="dxa"/>
            <w:tcBorders>
              <w:top w:val="single" w:sz="6" w:space="0" w:color="000000"/>
              <w:left w:val="double" w:sz="6" w:space="0" w:color="000000"/>
              <w:bottom w:val="single" w:sz="6" w:space="0" w:color="000000"/>
              <w:right w:val="double" w:sz="4" w:space="0" w:color="auto"/>
            </w:tcBorders>
          </w:tcPr>
          <w:p w14:paraId="54ABB431" w14:textId="77777777" w:rsidR="00AC5973" w:rsidRPr="006748FA" w:rsidRDefault="00AC5973" w:rsidP="00F11023">
            <w:pPr>
              <w:spacing w:line="259" w:lineRule="auto"/>
              <w:jc w:val="center"/>
              <w:rPr>
                <w:rFonts w:asciiTheme="minorHAnsi" w:hAnsiTheme="minorHAnsi" w:cstheme="minorHAnsi"/>
                <w:sz w:val="18"/>
                <w:szCs w:val="18"/>
              </w:rPr>
            </w:pPr>
          </w:p>
        </w:tc>
        <w:tc>
          <w:tcPr>
            <w:tcW w:w="810" w:type="dxa"/>
            <w:tcBorders>
              <w:top w:val="single" w:sz="4" w:space="0" w:color="auto"/>
              <w:left w:val="double" w:sz="4" w:space="0" w:color="auto"/>
              <w:bottom w:val="single" w:sz="4" w:space="0" w:color="auto"/>
              <w:right w:val="double" w:sz="4" w:space="0" w:color="auto"/>
            </w:tcBorders>
          </w:tcPr>
          <w:p w14:paraId="5A2C8D06" w14:textId="77777777" w:rsidR="00AC5973" w:rsidRDefault="00AC5973" w:rsidP="00F11023">
            <w:pPr>
              <w:spacing w:line="259" w:lineRule="auto"/>
              <w:rPr>
                <w:rFonts w:asciiTheme="minorHAnsi" w:hAnsiTheme="minorHAnsi" w:cstheme="minorHAnsi"/>
                <w:sz w:val="18"/>
                <w:szCs w:val="18"/>
              </w:rPr>
            </w:pPr>
          </w:p>
        </w:tc>
        <w:tc>
          <w:tcPr>
            <w:tcW w:w="9023" w:type="dxa"/>
            <w:tcBorders>
              <w:top w:val="single" w:sz="4" w:space="0" w:color="auto"/>
              <w:left w:val="double" w:sz="4" w:space="0" w:color="auto"/>
              <w:bottom w:val="single" w:sz="4" w:space="0" w:color="auto"/>
              <w:right w:val="double" w:sz="4" w:space="0" w:color="auto"/>
            </w:tcBorders>
            <w:shd w:val="clear" w:color="auto" w:fill="auto"/>
          </w:tcPr>
          <w:p w14:paraId="7A2AF51F" w14:textId="66519D7B" w:rsidR="00AC5973" w:rsidRDefault="00367ADB" w:rsidP="00611A53">
            <w:pPr>
              <w:spacing w:line="259" w:lineRule="auto"/>
              <w:rPr>
                <w:rFonts w:asciiTheme="minorHAnsi" w:hAnsiTheme="minorHAnsi" w:cstheme="minorHAnsi"/>
                <w:sz w:val="18"/>
                <w:szCs w:val="18"/>
              </w:rPr>
            </w:pPr>
            <w:r>
              <w:rPr>
                <w:rFonts w:asciiTheme="minorHAnsi" w:hAnsiTheme="minorHAnsi" w:cstheme="minorHAnsi"/>
                <w:sz w:val="18"/>
                <w:szCs w:val="18"/>
              </w:rPr>
              <w:t>Is the a</w:t>
            </w:r>
            <w:r w:rsidR="00DF442C">
              <w:rPr>
                <w:rFonts w:asciiTheme="minorHAnsi" w:hAnsiTheme="minorHAnsi" w:cstheme="minorHAnsi"/>
                <w:sz w:val="18"/>
                <w:szCs w:val="18"/>
              </w:rPr>
              <w:t xml:space="preserve">pplicant willing to </w:t>
            </w:r>
            <w:r w:rsidR="00722749">
              <w:rPr>
                <w:rFonts w:asciiTheme="minorHAnsi" w:hAnsiTheme="minorHAnsi" w:cstheme="minorHAnsi"/>
                <w:sz w:val="18"/>
                <w:szCs w:val="18"/>
              </w:rPr>
              <w:t>discuss</w:t>
            </w:r>
            <w:r w:rsidR="006F5594">
              <w:rPr>
                <w:rFonts w:asciiTheme="minorHAnsi" w:hAnsiTheme="minorHAnsi" w:cstheme="minorHAnsi"/>
                <w:sz w:val="18"/>
                <w:szCs w:val="18"/>
              </w:rPr>
              <w:t xml:space="preserve"> with </w:t>
            </w:r>
            <w:r w:rsidR="00722749">
              <w:rPr>
                <w:rFonts w:asciiTheme="minorHAnsi" w:hAnsiTheme="minorHAnsi" w:cstheme="minorHAnsi"/>
                <w:sz w:val="18"/>
                <w:szCs w:val="18"/>
              </w:rPr>
              <w:t xml:space="preserve">the state </w:t>
            </w:r>
            <w:r w:rsidR="006F5594">
              <w:rPr>
                <w:rFonts w:asciiTheme="minorHAnsi" w:hAnsiTheme="minorHAnsi" w:cstheme="minorHAnsi"/>
                <w:sz w:val="18"/>
                <w:szCs w:val="18"/>
              </w:rPr>
              <w:t xml:space="preserve">the possibility of </w:t>
            </w:r>
            <w:r w:rsidR="00722749">
              <w:rPr>
                <w:rFonts w:asciiTheme="minorHAnsi" w:hAnsiTheme="minorHAnsi" w:cstheme="minorHAnsi"/>
                <w:sz w:val="18"/>
                <w:szCs w:val="18"/>
              </w:rPr>
              <w:t xml:space="preserve">utilizing </w:t>
            </w:r>
            <w:r w:rsidR="00611A53" w:rsidRPr="00611A53">
              <w:rPr>
                <w:rFonts w:asciiTheme="minorHAnsi" w:hAnsiTheme="minorHAnsi" w:cstheme="minorHAnsi"/>
                <w:sz w:val="18"/>
                <w:szCs w:val="18"/>
              </w:rPr>
              <w:t>SLFRF/ARPA funds</w:t>
            </w:r>
            <w:r w:rsidR="00E069D5">
              <w:rPr>
                <w:rFonts w:asciiTheme="minorHAnsi" w:hAnsiTheme="minorHAnsi" w:cstheme="minorHAnsi"/>
                <w:sz w:val="18"/>
                <w:szCs w:val="18"/>
              </w:rPr>
              <w:t>?</w:t>
            </w:r>
            <w:r w:rsidR="00E069D5" w:rsidRPr="00611A53">
              <w:rPr>
                <w:rFonts w:asciiTheme="minorHAnsi" w:hAnsiTheme="minorHAnsi" w:cstheme="minorHAnsi"/>
                <w:sz w:val="18"/>
                <w:szCs w:val="18"/>
              </w:rPr>
              <w:t xml:space="preserve"> </w:t>
            </w:r>
          </w:p>
        </w:tc>
      </w:tr>
      <w:tr w:rsidR="00004E6E" w:rsidRPr="0067518E" w14:paraId="5337AF97" w14:textId="77777777" w:rsidTr="009C4780">
        <w:trPr>
          <w:trHeight w:val="333"/>
          <w:jc w:val="center"/>
        </w:trPr>
        <w:tc>
          <w:tcPr>
            <w:tcW w:w="1057" w:type="dxa"/>
            <w:tcBorders>
              <w:top w:val="single" w:sz="6" w:space="0" w:color="000000"/>
              <w:left w:val="double" w:sz="6" w:space="0" w:color="000000"/>
              <w:bottom w:val="single" w:sz="6" w:space="0" w:color="000000"/>
              <w:right w:val="double" w:sz="4" w:space="0" w:color="auto"/>
            </w:tcBorders>
          </w:tcPr>
          <w:p w14:paraId="629B4060" w14:textId="77777777" w:rsidR="00004E6E" w:rsidRPr="006748FA" w:rsidRDefault="00004E6E" w:rsidP="00F11023">
            <w:pPr>
              <w:spacing w:line="259" w:lineRule="auto"/>
              <w:jc w:val="center"/>
              <w:rPr>
                <w:rFonts w:asciiTheme="minorHAnsi" w:hAnsiTheme="minorHAnsi" w:cstheme="minorHAnsi"/>
                <w:sz w:val="18"/>
                <w:szCs w:val="18"/>
              </w:rPr>
            </w:pPr>
          </w:p>
        </w:tc>
        <w:tc>
          <w:tcPr>
            <w:tcW w:w="810" w:type="dxa"/>
            <w:tcBorders>
              <w:top w:val="single" w:sz="4" w:space="0" w:color="auto"/>
              <w:left w:val="double" w:sz="4" w:space="0" w:color="auto"/>
              <w:bottom w:val="single" w:sz="4" w:space="0" w:color="auto"/>
              <w:right w:val="double" w:sz="4" w:space="0" w:color="auto"/>
            </w:tcBorders>
          </w:tcPr>
          <w:p w14:paraId="79018A7F" w14:textId="77777777" w:rsidR="00004E6E" w:rsidRDefault="00004E6E" w:rsidP="00F11023">
            <w:pPr>
              <w:spacing w:line="259" w:lineRule="auto"/>
              <w:rPr>
                <w:rFonts w:asciiTheme="minorHAnsi" w:hAnsiTheme="minorHAnsi" w:cstheme="minorHAnsi"/>
                <w:sz w:val="18"/>
                <w:szCs w:val="18"/>
              </w:rPr>
            </w:pPr>
          </w:p>
        </w:tc>
        <w:tc>
          <w:tcPr>
            <w:tcW w:w="9023" w:type="dxa"/>
            <w:tcBorders>
              <w:top w:val="single" w:sz="4" w:space="0" w:color="auto"/>
              <w:left w:val="double" w:sz="4" w:space="0" w:color="auto"/>
              <w:bottom w:val="single" w:sz="4" w:space="0" w:color="auto"/>
              <w:right w:val="double" w:sz="4" w:space="0" w:color="auto"/>
            </w:tcBorders>
            <w:shd w:val="clear" w:color="auto" w:fill="auto"/>
          </w:tcPr>
          <w:p w14:paraId="4B2B325B" w14:textId="641373FD" w:rsidR="00004E6E" w:rsidRDefault="00DA0A41" w:rsidP="00611A53">
            <w:pPr>
              <w:spacing w:line="259" w:lineRule="auto"/>
              <w:rPr>
                <w:rFonts w:asciiTheme="minorHAnsi" w:hAnsiTheme="minorHAnsi" w:cstheme="minorHAnsi"/>
                <w:sz w:val="18"/>
                <w:szCs w:val="18"/>
              </w:rPr>
            </w:pPr>
            <w:r>
              <w:rPr>
                <w:rFonts w:asciiTheme="minorHAnsi" w:hAnsiTheme="minorHAnsi" w:cstheme="minorHAnsi"/>
                <w:sz w:val="18"/>
                <w:szCs w:val="18"/>
              </w:rPr>
              <w:t>Does the a</w:t>
            </w:r>
            <w:r w:rsidR="00004E6E">
              <w:rPr>
                <w:rFonts w:asciiTheme="minorHAnsi" w:hAnsiTheme="minorHAnsi" w:cstheme="minorHAnsi"/>
                <w:sz w:val="18"/>
                <w:szCs w:val="18"/>
              </w:rPr>
              <w:t xml:space="preserve">pplicant </w:t>
            </w:r>
            <w:r w:rsidR="00004E6E" w:rsidRPr="00004E6E">
              <w:rPr>
                <w:rFonts w:asciiTheme="minorHAnsi" w:hAnsiTheme="minorHAnsi" w:cstheme="minorHAnsi"/>
                <w:sz w:val="18"/>
                <w:szCs w:val="18"/>
              </w:rPr>
              <w:t>host digital literacy events</w:t>
            </w:r>
            <w:r>
              <w:rPr>
                <w:rFonts w:asciiTheme="minorHAnsi" w:hAnsiTheme="minorHAnsi" w:cstheme="minorHAnsi"/>
                <w:sz w:val="18"/>
                <w:szCs w:val="18"/>
              </w:rPr>
              <w:t>? If yes, provide more information in the “</w:t>
            </w:r>
            <w:r w:rsidRPr="00DA0A41">
              <w:rPr>
                <w:rFonts w:asciiTheme="minorHAnsi" w:hAnsiTheme="minorHAnsi" w:cstheme="minorHAnsi"/>
                <w:sz w:val="18"/>
                <w:szCs w:val="18"/>
              </w:rPr>
              <w:t>About Applicant</w:t>
            </w:r>
            <w:r w:rsidR="00020D89">
              <w:rPr>
                <w:rFonts w:asciiTheme="minorHAnsi" w:hAnsiTheme="minorHAnsi" w:cstheme="minorHAnsi"/>
                <w:sz w:val="18"/>
                <w:szCs w:val="18"/>
              </w:rPr>
              <w:t>”</w:t>
            </w:r>
            <w:r w:rsidRPr="00DA0A41">
              <w:rPr>
                <w:rFonts w:asciiTheme="minorHAnsi" w:hAnsiTheme="minorHAnsi" w:cstheme="minorHAnsi"/>
                <w:sz w:val="18"/>
                <w:szCs w:val="18"/>
              </w:rPr>
              <w:t xml:space="preserve"> section</w:t>
            </w:r>
          </w:p>
        </w:tc>
      </w:tr>
      <w:tr w:rsidR="009C4780" w:rsidRPr="0067518E" w14:paraId="4C71C807" w14:textId="77777777" w:rsidTr="0065646D">
        <w:trPr>
          <w:trHeight w:val="333"/>
          <w:jc w:val="center"/>
        </w:trPr>
        <w:tc>
          <w:tcPr>
            <w:tcW w:w="1057" w:type="dxa"/>
            <w:tcBorders>
              <w:top w:val="single" w:sz="6" w:space="0" w:color="000000"/>
              <w:left w:val="double" w:sz="6" w:space="0" w:color="000000"/>
              <w:bottom w:val="single" w:sz="4" w:space="0" w:color="auto"/>
              <w:right w:val="double" w:sz="4" w:space="0" w:color="auto"/>
            </w:tcBorders>
          </w:tcPr>
          <w:p w14:paraId="76D24FDF" w14:textId="77777777" w:rsidR="009C4780" w:rsidRPr="006748FA" w:rsidRDefault="009C4780" w:rsidP="00F11023">
            <w:pPr>
              <w:spacing w:line="259" w:lineRule="auto"/>
              <w:jc w:val="center"/>
              <w:rPr>
                <w:rFonts w:asciiTheme="minorHAnsi" w:hAnsiTheme="minorHAnsi" w:cstheme="minorHAnsi"/>
                <w:sz w:val="18"/>
                <w:szCs w:val="18"/>
              </w:rPr>
            </w:pPr>
          </w:p>
        </w:tc>
        <w:tc>
          <w:tcPr>
            <w:tcW w:w="810" w:type="dxa"/>
            <w:tcBorders>
              <w:top w:val="single" w:sz="4" w:space="0" w:color="auto"/>
              <w:left w:val="double" w:sz="4" w:space="0" w:color="auto"/>
              <w:bottom w:val="single" w:sz="4" w:space="0" w:color="auto"/>
              <w:right w:val="double" w:sz="4" w:space="0" w:color="auto"/>
            </w:tcBorders>
          </w:tcPr>
          <w:p w14:paraId="7D4F112C" w14:textId="77777777" w:rsidR="009C4780" w:rsidRDefault="009C4780" w:rsidP="00F11023">
            <w:pPr>
              <w:spacing w:line="259" w:lineRule="auto"/>
              <w:rPr>
                <w:rFonts w:asciiTheme="minorHAnsi" w:hAnsiTheme="minorHAnsi" w:cstheme="minorHAnsi"/>
                <w:sz w:val="18"/>
                <w:szCs w:val="18"/>
              </w:rPr>
            </w:pPr>
          </w:p>
        </w:tc>
        <w:tc>
          <w:tcPr>
            <w:tcW w:w="9023" w:type="dxa"/>
            <w:tcBorders>
              <w:top w:val="single" w:sz="4" w:space="0" w:color="auto"/>
              <w:left w:val="double" w:sz="4" w:space="0" w:color="auto"/>
              <w:bottom w:val="single" w:sz="4" w:space="0" w:color="auto"/>
              <w:right w:val="double" w:sz="4" w:space="0" w:color="auto"/>
            </w:tcBorders>
            <w:shd w:val="clear" w:color="auto" w:fill="auto"/>
          </w:tcPr>
          <w:p w14:paraId="5D52CC3A" w14:textId="6A7C4A3A" w:rsidR="009C4780" w:rsidRDefault="009C4780" w:rsidP="00611A53">
            <w:pPr>
              <w:spacing w:line="259" w:lineRule="auto"/>
              <w:rPr>
                <w:rFonts w:asciiTheme="minorHAnsi" w:hAnsiTheme="minorHAnsi" w:cstheme="minorHAnsi"/>
                <w:sz w:val="18"/>
                <w:szCs w:val="18"/>
              </w:rPr>
            </w:pPr>
            <w:r>
              <w:rPr>
                <w:rFonts w:asciiTheme="minorHAnsi" w:hAnsiTheme="minorHAnsi" w:cstheme="minorHAnsi"/>
                <w:sz w:val="18"/>
                <w:szCs w:val="18"/>
              </w:rPr>
              <w:t xml:space="preserve">Will the applicant </w:t>
            </w:r>
            <w:r w:rsidRPr="009C4780">
              <w:rPr>
                <w:rFonts w:asciiTheme="minorHAnsi" w:hAnsiTheme="minorHAnsi" w:cstheme="minorHAnsi"/>
                <w:sz w:val="18"/>
                <w:szCs w:val="18"/>
              </w:rPr>
              <w:t>use South Dakota-based contractors/installers</w:t>
            </w:r>
            <w:r w:rsidR="00CD716C">
              <w:rPr>
                <w:rFonts w:asciiTheme="minorHAnsi" w:hAnsiTheme="minorHAnsi" w:cstheme="minorHAnsi"/>
                <w:sz w:val="18"/>
                <w:szCs w:val="18"/>
              </w:rPr>
              <w:t>?</w:t>
            </w:r>
          </w:p>
        </w:tc>
      </w:tr>
    </w:tbl>
    <w:p w14:paraId="0A347D93" w14:textId="77777777" w:rsidR="000B1E69" w:rsidRDefault="000B1E69">
      <w:pPr>
        <w:rPr>
          <w:rFonts w:asciiTheme="minorHAnsi" w:hAnsiTheme="minorHAnsi" w:cstheme="minorHAnsi"/>
          <w:b/>
          <w:bCs/>
        </w:rPr>
      </w:pPr>
      <w:r>
        <w:rPr>
          <w:rFonts w:asciiTheme="minorHAnsi" w:hAnsiTheme="minorHAnsi" w:cstheme="minorHAnsi"/>
          <w:b/>
          <w:bCs/>
        </w:rPr>
        <w:br w:type="page"/>
      </w:r>
    </w:p>
    <w:p w14:paraId="1AC217E4" w14:textId="77777777" w:rsidR="007C35DD" w:rsidRPr="008F74BE" w:rsidRDefault="007C35DD" w:rsidP="008F74BE">
      <w:pPr>
        <w:spacing w:after="160" w:line="259" w:lineRule="auto"/>
        <w:jc w:val="center"/>
        <w:rPr>
          <w:rFonts w:asciiTheme="minorHAnsi" w:hAnsiTheme="minorHAnsi" w:cstheme="minorHAnsi"/>
          <w:b/>
          <w:bCs/>
        </w:rPr>
      </w:pPr>
      <w:r>
        <w:rPr>
          <w:rFonts w:asciiTheme="minorHAnsi" w:hAnsiTheme="minorHAnsi" w:cstheme="minorHAnsi"/>
          <w:b/>
          <w:bCs/>
        </w:rPr>
        <w:lastRenderedPageBreak/>
        <w:t>PROJECT</w:t>
      </w:r>
      <w:r w:rsidRPr="000A1BE5">
        <w:rPr>
          <w:rFonts w:asciiTheme="minorHAnsi" w:hAnsiTheme="minorHAnsi" w:cstheme="minorHAnsi"/>
          <w:b/>
          <w:bCs/>
        </w:rPr>
        <w:t xml:space="preserve"> INFORMATION for GRANT APPLICATION</w:t>
      </w:r>
    </w:p>
    <w:tbl>
      <w:tblPr>
        <w:tblStyle w:val="TableGrid0"/>
        <w:tblW w:w="10687" w:type="dxa"/>
        <w:jc w:val="center"/>
        <w:tblInd w:w="0" w:type="dxa"/>
        <w:tblLayout w:type="fixed"/>
        <w:tblCellMar>
          <w:top w:w="38" w:type="dxa"/>
          <w:left w:w="108" w:type="dxa"/>
          <w:right w:w="215" w:type="dxa"/>
        </w:tblCellMar>
        <w:tblLook w:val="04A0" w:firstRow="1" w:lastRow="0" w:firstColumn="1" w:lastColumn="0" w:noHBand="0" w:noVBand="1"/>
      </w:tblPr>
      <w:tblGrid>
        <w:gridCol w:w="1687"/>
        <w:gridCol w:w="3690"/>
        <w:gridCol w:w="5310"/>
      </w:tblGrid>
      <w:tr w:rsidR="00E14994" w:rsidRPr="0067518E" w14:paraId="6A9CA707" w14:textId="77777777" w:rsidTr="16ACCBDE">
        <w:trPr>
          <w:trHeight w:val="566"/>
          <w:jc w:val="center"/>
        </w:trPr>
        <w:tc>
          <w:tcPr>
            <w:tcW w:w="10687" w:type="dxa"/>
            <w:gridSpan w:val="3"/>
            <w:tcBorders>
              <w:top w:val="double" w:sz="4" w:space="0" w:color="auto"/>
              <w:left w:val="double" w:sz="6" w:space="0" w:color="000000" w:themeColor="text1"/>
              <w:bottom w:val="double" w:sz="4" w:space="0" w:color="auto"/>
              <w:right w:val="double" w:sz="6" w:space="0" w:color="000000" w:themeColor="text1"/>
            </w:tcBorders>
          </w:tcPr>
          <w:p w14:paraId="231B551B" w14:textId="77777777" w:rsidR="00E14994" w:rsidRPr="0067518E" w:rsidRDefault="00746BBE" w:rsidP="00BB5138">
            <w:pPr>
              <w:spacing w:line="259" w:lineRule="auto"/>
              <w:rPr>
                <w:rFonts w:asciiTheme="minorHAnsi" w:hAnsiTheme="minorHAnsi" w:cstheme="minorHAnsi"/>
                <w:sz w:val="18"/>
                <w:szCs w:val="18"/>
              </w:rPr>
            </w:pPr>
            <w:r>
              <w:rPr>
                <w:rFonts w:asciiTheme="minorHAnsi" w:hAnsiTheme="minorHAnsi" w:cstheme="minorHAnsi"/>
                <w:sz w:val="18"/>
                <w:szCs w:val="18"/>
              </w:rPr>
              <w:t>Project Title</w:t>
            </w:r>
            <w:r w:rsidR="003343DE">
              <w:rPr>
                <w:rFonts w:asciiTheme="minorHAnsi" w:hAnsiTheme="minorHAnsi" w:cstheme="minorHAnsi"/>
                <w:sz w:val="18"/>
                <w:szCs w:val="18"/>
              </w:rPr>
              <w:t>:</w:t>
            </w:r>
          </w:p>
        </w:tc>
      </w:tr>
      <w:tr w:rsidR="00CA5A93" w:rsidRPr="0067518E" w14:paraId="04A939FD" w14:textId="77777777" w:rsidTr="16ACCBDE">
        <w:trPr>
          <w:trHeight w:val="512"/>
          <w:jc w:val="center"/>
        </w:trPr>
        <w:tc>
          <w:tcPr>
            <w:tcW w:w="5377" w:type="dxa"/>
            <w:gridSpan w:val="2"/>
            <w:tcBorders>
              <w:top w:val="double" w:sz="4" w:space="0" w:color="auto"/>
              <w:left w:val="double" w:sz="6" w:space="0" w:color="000000" w:themeColor="text1"/>
              <w:bottom w:val="double" w:sz="4" w:space="0" w:color="auto"/>
              <w:right w:val="single" w:sz="4" w:space="0" w:color="auto"/>
            </w:tcBorders>
          </w:tcPr>
          <w:p w14:paraId="16C0968E" w14:textId="77777777" w:rsidR="00CA5A93" w:rsidRPr="006748FA" w:rsidRDefault="00CA5A93" w:rsidP="00182CE9">
            <w:pPr>
              <w:spacing w:line="259" w:lineRule="auto"/>
              <w:rPr>
                <w:rFonts w:asciiTheme="minorHAnsi" w:hAnsiTheme="minorHAnsi" w:cstheme="minorHAnsi"/>
                <w:sz w:val="18"/>
                <w:szCs w:val="18"/>
              </w:rPr>
            </w:pPr>
            <w:r>
              <w:rPr>
                <w:rFonts w:asciiTheme="minorHAnsi" w:hAnsiTheme="minorHAnsi" w:cstheme="minorHAnsi"/>
                <w:sz w:val="18"/>
                <w:szCs w:val="18"/>
              </w:rPr>
              <w:t>Project Start Date</w:t>
            </w:r>
            <w:r w:rsidR="00B51541">
              <w:rPr>
                <w:rFonts w:asciiTheme="minorHAnsi" w:hAnsiTheme="minorHAnsi" w:cstheme="minorHAnsi"/>
                <w:sz w:val="18"/>
                <w:szCs w:val="18"/>
              </w:rPr>
              <w:t>:</w:t>
            </w:r>
          </w:p>
          <w:p w14:paraId="755C8559" w14:textId="77777777" w:rsidR="00CA5A93" w:rsidRPr="0067518E" w:rsidRDefault="00CA5A93" w:rsidP="00182CE9">
            <w:pPr>
              <w:spacing w:line="259" w:lineRule="auto"/>
              <w:rPr>
                <w:rFonts w:asciiTheme="minorHAnsi" w:hAnsiTheme="minorHAnsi" w:cstheme="minorHAnsi"/>
                <w:sz w:val="18"/>
                <w:szCs w:val="18"/>
              </w:rPr>
            </w:pPr>
          </w:p>
        </w:tc>
        <w:tc>
          <w:tcPr>
            <w:tcW w:w="5310" w:type="dxa"/>
            <w:tcBorders>
              <w:top w:val="double" w:sz="4" w:space="0" w:color="auto"/>
              <w:left w:val="single" w:sz="4" w:space="0" w:color="auto"/>
              <w:bottom w:val="double" w:sz="4" w:space="0" w:color="auto"/>
              <w:right w:val="double" w:sz="6" w:space="0" w:color="000000" w:themeColor="text1"/>
            </w:tcBorders>
          </w:tcPr>
          <w:p w14:paraId="79749746" w14:textId="77777777" w:rsidR="00CA5A93" w:rsidRPr="006748FA" w:rsidRDefault="00CA5A93" w:rsidP="00182CE9">
            <w:pPr>
              <w:spacing w:line="259" w:lineRule="auto"/>
              <w:rPr>
                <w:rFonts w:asciiTheme="minorHAnsi" w:hAnsiTheme="minorHAnsi" w:cstheme="minorHAnsi"/>
                <w:sz w:val="18"/>
                <w:szCs w:val="18"/>
              </w:rPr>
            </w:pPr>
            <w:r>
              <w:rPr>
                <w:rFonts w:asciiTheme="minorHAnsi" w:hAnsiTheme="minorHAnsi" w:cstheme="minorHAnsi"/>
                <w:sz w:val="18"/>
                <w:szCs w:val="18"/>
              </w:rPr>
              <w:t>Project Scheduled Completion Date</w:t>
            </w:r>
            <w:r w:rsidR="00B51541">
              <w:rPr>
                <w:rFonts w:asciiTheme="minorHAnsi" w:hAnsiTheme="minorHAnsi" w:cstheme="minorHAnsi"/>
                <w:sz w:val="18"/>
                <w:szCs w:val="18"/>
              </w:rPr>
              <w:t>:</w:t>
            </w:r>
          </w:p>
          <w:p w14:paraId="08DC40A9" w14:textId="77777777" w:rsidR="00CA5A93" w:rsidRPr="0067518E" w:rsidRDefault="00CA5A93" w:rsidP="00182CE9">
            <w:pPr>
              <w:spacing w:line="259" w:lineRule="auto"/>
              <w:rPr>
                <w:rFonts w:asciiTheme="minorHAnsi" w:hAnsiTheme="minorHAnsi" w:cstheme="minorHAnsi"/>
                <w:sz w:val="18"/>
                <w:szCs w:val="18"/>
              </w:rPr>
            </w:pPr>
          </w:p>
        </w:tc>
      </w:tr>
      <w:tr w:rsidR="00B51541" w:rsidRPr="0067518E" w14:paraId="495D1029" w14:textId="77777777" w:rsidTr="005B0367">
        <w:trPr>
          <w:trHeight w:val="1461"/>
          <w:jc w:val="center"/>
        </w:trPr>
        <w:tc>
          <w:tcPr>
            <w:tcW w:w="10687" w:type="dxa"/>
            <w:gridSpan w:val="3"/>
            <w:tcBorders>
              <w:top w:val="double" w:sz="4" w:space="0" w:color="auto"/>
              <w:left w:val="double" w:sz="6" w:space="0" w:color="000000" w:themeColor="text1"/>
              <w:bottom w:val="double" w:sz="4" w:space="0" w:color="auto"/>
              <w:right w:val="double" w:sz="6" w:space="0" w:color="000000" w:themeColor="text1"/>
            </w:tcBorders>
          </w:tcPr>
          <w:p w14:paraId="6B2240ED" w14:textId="43AFC2CA" w:rsidR="00B51541" w:rsidRPr="0067518E" w:rsidRDefault="00BA1D44" w:rsidP="005B0367">
            <w:pPr>
              <w:spacing w:line="259" w:lineRule="auto"/>
              <w:rPr>
                <w:rFonts w:asciiTheme="minorHAnsi" w:hAnsiTheme="minorHAnsi" w:cstheme="minorHAnsi"/>
                <w:sz w:val="18"/>
                <w:szCs w:val="18"/>
              </w:rPr>
            </w:pPr>
            <w:r>
              <w:rPr>
                <w:rFonts w:asciiTheme="minorHAnsi" w:hAnsiTheme="minorHAnsi" w:cstheme="minorHAnsi"/>
                <w:sz w:val="18"/>
                <w:szCs w:val="18"/>
              </w:rPr>
              <w:t>A brief</w:t>
            </w:r>
            <w:r w:rsidRPr="0067518E">
              <w:rPr>
                <w:rFonts w:asciiTheme="minorHAnsi" w:hAnsiTheme="minorHAnsi" w:cstheme="minorHAnsi"/>
                <w:sz w:val="18"/>
                <w:szCs w:val="18"/>
              </w:rPr>
              <w:t xml:space="preserve"> </w:t>
            </w:r>
            <w:r w:rsidR="00CE698B">
              <w:rPr>
                <w:rFonts w:asciiTheme="minorHAnsi" w:hAnsiTheme="minorHAnsi" w:cstheme="minorHAnsi"/>
                <w:sz w:val="18"/>
                <w:szCs w:val="18"/>
              </w:rPr>
              <w:t>one-paragraph</w:t>
            </w:r>
            <w:r w:rsidR="00B51541">
              <w:rPr>
                <w:rFonts w:asciiTheme="minorHAnsi" w:hAnsiTheme="minorHAnsi" w:cstheme="minorHAnsi"/>
                <w:sz w:val="18"/>
                <w:szCs w:val="18"/>
              </w:rPr>
              <w:t xml:space="preserve"> summary of the p</w:t>
            </w:r>
            <w:r w:rsidR="00B51541" w:rsidRPr="0067518E">
              <w:rPr>
                <w:rFonts w:asciiTheme="minorHAnsi" w:hAnsiTheme="minorHAnsi" w:cstheme="minorHAnsi"/>
                <w:sz w:val="18"/>
                <w:szCs w:val="18"/>
              </w:rPr>
              <w:t>roject</w:t>
            </w:r>
            <w:r w:rsidR="00B51541">
              <w:rPr>
                <w:rFonts w:asciiTheme="minorHAnsi" w:hAnsiTheme="minorHAnsi" w:cstheme="minorHAnsi"/>
                <w:sz w:val="18"/>
                <w:szCs w:val="18"/>
              </w:rPr>
              <w:t xml:space="preserve">. </w:t>
            </w:r>
            <w:r w:rsidR="00B51541" w:rsidRPr="00E406E8">
              <w:rPr>
                <w:rFonts w:asciiTheme="minorHAnsi" w:hAnsiTheme="minorHAnsi" w:cstheme="minorHAnsi"/>
                <w:i/>
                <w:iCs/>
                <w:sz w:val="16"/>
                <w:szCs w:val="16"/>
              </w:rPr>
              <w:t>(</w:t>
            </w:r>
            <w:r w:rsidR="00B51541">
              <w:rPr>
                <w:rFonts w:asciiTheme="minorHAnsi" w:hAnsiTheme="minorHAnsi" w:cstheme="minorHAnsi"/>
                <w:i/>
                <w:iCs/>
                <w:sz w:val="16"/>
                <w:szCs w:val="16"/>
              </w:rPr>
              <w:t xml:space="preserve">Note: </w:t>
            </w:r>
            <w:r w:rsidR="00B51541" w:rsidRPr="00E406E8">
              <w:rPr>
                <w:rFonts w:asciiTheme="minorHAnsi" w:hAnsiTheme="minorHAnsi" w:cstheme="minorHAnsi"/>
                <w:i/>
                <w:iCs/>
                <w:sz w:val="16"/>
                <w:szCs w:val="16"/>
              </w:rPr>
              <w:t xml:space="preserve">This may be used </w:t>
            </w:r>
            <w:r w:rsidR="00B51541">
              <w:rPr>
                <w:rFonts w:asciiTheme="minorHAnsi" w:hAnsiTheme="minorHAnsi" w:cstheme="minorHAnsi"/>
                <w:i/>
                <w:iCs/>
                <w:sz w:val="16"/>
                <w:szCs w:val="16"/>
              </w:rPr>
              <w:t xml:space="preserve">publicly to quickly identify your project </w:t>
            </w:r>
            <w:r w:rsidR="00B51541" w:rsidRPr="00E406E8">
              <w:rPr>
                <w:rFonts w:asciiTheme="minorHAnsi" w:hAnsiTheme="minorHAnsi" w:cstheme="minorHAnsi"/>
                <w:i/>
                <w:iCs/>
                <w:sz w:val="16"/>
                <w:szCs w:val="16"/>
              </w:rPr>
              <w:t>for the grant program in the event your application is accepted</w:t>
            </w:r>
            <w:r w:rsidR="00B51541">
              <w:rPr>
                <w:rFonts w:asciiTheme="minorHAnsi" w:hAnsiTheme="minorHAnsi" w:cstheme="minorHAnsi"/>
                <w:i/>
                <w:iCs/>
                <w:sz w:val="16"/>
                <w:szCs w:val="16"/>
              </w:rPr>
              <w:t>.)</w:t>
            </w:r>
          </w:p>
          <w:p w14:paraId="1C21AFC6" w14:textId="77777777" w:rsidR="00B51541" w:rsidRPr="0067518E" w:rsidRDefault="00B51541" w:rsidP="005B0367">
            <w:pPr>
              <w:spacing w:line="259" w:lineRule="auto"/>
              <w:rPr>
                <w:rFonts w:asciiTheme="minorHAnsi" w:hAnsiTheme="minorHAnsi" w:cstheme="minorHAnsi"/>
                <w:sz w:val="18"/>
                <w:szCs w:val="18"/>
              </w:rPr>
            </w:pPr>
          </w:p>
          <w:p w14:paraId="5360F327" w14:textId="77777777" w:rsidR="00B51541" w:rsidRPr="0067518E" w:rsidRDefault="00B51541" w:rsidP="005B0367">
            <w:pPr>
              <w:spacing w:line="259" w:lineRule="auto"/>
              <w:rPr>
                <w:rFonts w:asciiTheme="minorHAnsi" w:hAnsiTheme="minorHAnsi" w:cstheme="minorHAnsi"/>
                <w:sz w:val="18"/>
                <w:szCs w:val="18"/>
              </w:rPr>
            </w:pPr>
          </w:p>
        </w:tc>
      </w:tr>
      <w:tr w:rsidR="00E14994" w:rsidRPr="0067518E" w14:paraId="3ECF5C5A" w14:textId="77777777" w:rsidTr="16ACCBDE">
        <w:trPr>
          <w:trHeight w:val="1461"/>
          <w:jc w:val="center"/>
        </w:trPr>
        <w:tc>
          <w:tcPr>
            <w:tcW w:w="10687" w:type="dxa"/>
            <w:gridSpan w:val="3"/>
            <w:tcBorders>
              <w:top w:val="double" w:sz="4" w:space="0" w:color="auto"/>
              <w:left w:val="double" w:sz="6" w:space="0" w:color="000000" w:themeColor="text1"/>
              <w:bottom w:val="double" w:sz="4" w:space="0" w:color="auto"/>
              <w:right w:val="double" w:sz="6" w:space="0" w:color="000000" w:themeColor="text1"/>
            </w:tcBorders>
          </w:tcPr>
          <w:p w14:paraId="1241CB71" w14:textId="77777777" w:rsidR="00B51541" w:rsidRPr="0067518E" w:rsidRDefault="00B51541" w:rsidP="00B51541">
            <w:pPr>
              <w:spacing w:line="259" w:lineRule="auto"/>
              <w:rPr>
                <w:rFonts w:asciiTheme="minorHAnsi" w:hAnsiTheme="minorHAnsi" w:cstheme="minorHAnsi"/>
                <w:sz w:val="18"/>
              </w:rPr>
            </w:pPr>
            <w:r>
              <w:rPr>
                <w:rFonts w:asciiTheme="minorHAnsi" w:hAnsiTheme="minorHAnsi" w:cstheme="minorHAnsi"/>
                <w:sz w:val="18"/>
              </w:rPr>
              <w:t xml:space="preserve">As descriptive as possible describe where the coverage area will be. </w:t>
            </w:r>
            <w:r w:rsidRPr="007D3070">
              <w:rPr>
                <w:rFonts w:asciiTheme="minorHAnsi" w:hAnsiTheme="minorHAnsi" w:cstheme="minorHAnsi"/>
                <w:i/>
                <w:iCs/>
                <w:sz w:val="18"/>
              </w:rPr>
              <w:t>(</w:t>
            </w:r>
            <w:proofErr w:type="gramStart"/>
            <w:r w:rsidRPr="007D3070">
              <w:rPr>
                <w:rFonts w:asciiTheme="minorHAnsi" w:hAnsiTheme="minorHAnsi" w:cstheme="minorHAnsi"/>
                <w:i/>
                <w:iCs/>
                <w:sz w:val="18"/>
              </w:rPr>
              <w:t>close</w:t>
            </w:r>
            <w:proofErr w:type="gramEnd"/>
            <w:r w:rsidRPr="007D3070">
              <w:rPr>
                <w:rFonts w:asciiTheme="minorHAnsi" w:hAnsiTheme="minorHAnsi" w:cstheme="minorHAnsi"/>
                <w:i/>
                <w:iCs/>
                <w:sz w:val="18"/>
              </w:rPr>
              <w:t xml:space="preserve"> to </w:t>
            </w:r>
            <w:proofErr w:type="spellStart"/>
            <w:r w:rsidRPr="007D3070">
              <w:rPr>
                <w:rFonts w:asciiTheme="minorHAnsi" w:hAnsiTheme="minorHAnsi" w:cstheme="minorHAnsi"/>
                <w:i/>
                <w:iCs/>
                <w:sz w:val="18"/>
              </w:rPr>
              <w:t>xyz</w:t>
            </w:r>
            <w:proofErr w:type="spellEnd"/>
            <w:r w:rsidRPr="007D3070">
              <w:rPr>
                <w:rFonts w:asciiTheme="minorHAnsi" w:hAnsiTheme="minorHAnsi" w:cstheme="minorHAnsi"/>
                <w:i/>
                <w:iCs/>
                <w:sz w:val="18"/>
              </w:rPr>
              <w:t xml:space="preserve"> town, N of Hwy ##, rural area N of town)</w:t>
            </w:r>
            <w:r w:rsidR="00142B4E">
              <w:rPr>
                <w:rFonts w:asciiTheme="minorHAnsi" w:hAnsiTheme="minorHAnsi" w:cstheme="minorHAnsi"/>
                <w:i/>
                <w:iCs/>
                <w:sz w:val="18"/>
              </w:rPr>
              <w:t>.</w:t>
            </w:r>
          </w:p>
          <w:p w14:paraId="012659AA" w14:textId="77777777" w:rsidR="00E14994" w:rsidRPr="0067518E" w:rsidRDefault="00E14994" w:rsidP="00182CE9">
            <w:pPr>
              <w:spacing w:line="259" w:lineRule="auto"/>
              <w:rPr>
                <w:rFonts w:asciiTheme="minorHAnsi" w:hAnsiTheme="minorHAnsi" w:cstheme="minorHAnsi"/>
                <w:sz w:val="18"/>
                <w:szCs w:val="18"/>
              </w:rPr>
            </w:pPr>
          </w:p>
          <w:p w14:paraId="374A774B" w14:textId="77777777" w:rsidR="00E14994" w:rsidRPr="0067518E" w:rsidRDefault="00E14994" w:rsidP="00182CE9">
            <w:pPr>
              <w:spacing w:line="259" w:lineRule="auto"/>
              <w:rPr>
                <w:rFonts w:asciiTheme="minorHAnsi" w:hAnsiTheme="minorHAnsi" w:cstheme="minorHAnsi"/>
                <w:sz w:val="18"/>
                <w:szCs w:val="18"/>
              </w:rPr>
            </w:pPr>
          </w:p>
        </w:tc>
      </w:tr>
      <w:tr w:rsidR="00142B4E" w:rsidRPr="0067518E" w14:paraId="340C5D3C" w14:textId="77777777" w:rsidTr="00CD3AA3">
        <w:trPr>
          <w:trHeight w:val="1331"/>
          <w:jc w:val="center"/>
        </w:trPr>
        <w:tc>
          <w:tcPr>
            <w:tcW w:w="10687" w:type="dxa"/>
            <w:gridSpan w:val="3"/>
            <w:tcBorders>
              <w:top w:val="double" w:sz="4" w:space="0" w:color="auto"/>
              <w:left w:val="double" w:sz="6" w:space="0" w:color="000000" w:themeColor="text1"/>
              <w:bottom w:val="double" w:sz="4" w:space="0" w:color="auto"/>
              <w:right w:val="double" w:sz="6" w:space="0" w:color="000000" w:themeColor="text1"/>
            </w:tcBorders>
          </w:tcPr>
          <w:p w14:paraId="022D8E83" w14:textId="77777777" w:rsidR="006D405C" w:rsidRDefault="00142B4E" w:rsidP="005B0367">
            <w:pPr>
              <w:spacing w:line="259" w:lineRule="auto"/>
              <w:rPr>
                <w:rFonts w:asciiTheme="minorHAnsi" w:hAnsiTheme="minorHAnsi" w:cstheme="minorHAnsi"/>
                <w:sz w:val="18"/>
                <w:szCs w:val="18"/>
              </w:rPr>
            </w:pPr>
            <w:r>
              <w:rPr>
                <w:rFonts w:asciiTheme="minorHAnsi" w:hAnsiTheme="minorHAnsi" w:cstheme="minorHAnsi"/>
                <w:sz w:val="18"/>
                <w:szCs w:val="18"/>
              </w:rPr>
              <w:t>To the best of your abilities, l</w:t>
            </w:r>
            <w:r w:rsidRPr="002F40AB">
              <w:rPr>
                <w:rFonts w:asciiTheme="minorHAnsi" w:hAnsiTheme="minorHAnsi" w:cstheme="minorHAnsi"/>
                <w:sz w:val="18"/>
                <w:szCs w:val="18"/>
              </w:rPr>
              <w:t xml:space="preserve">ist </w:t>
            </w:r>
            <w:r>
              <w:rPr>
                <w:rFonts w:asciiTheme="minorHAnsi" w:hAnsiTheme="minorHAnsi" w:cstheme="minorHAnsi"/>
                <w:sz w:val="18"/>
                <w:szCs w:val="18"/>
              </w:rPr>
              <w:t xml:space="preserve">the </w:t>
            </w:r>
            <w:r w:rsidRPr="003F568B">
              <w:rPr>
                <w:rFonts w:asciiTheme="minorHAnsi" w:hAnsiTheme="minorHAnsi" w:cstheme="minorHAnsi"/>
                <w:sz w:val="18"/>
                <w:szCs w:val="18"/>
              </w:rPr>
              <w:t>broadband service</w:t>
            </w:r>
            <w:r>
              <w:rPr>
                <w:rFonts w:asciiTheme="minorHAnsi" w:hAnsiTheme="minorHAnsi" w:cstheme="minorHAnsi"/>
                <w:sz w:val="18"/>
                <w:szCs w:val="18"/>
              </w:rPr>
              <w:t xml:space="preserve"> providers </w:t>
            </w:r>
            <w:r w:rsidRPr="003F568B">
              <w:rPr>
                <w:rFonts w:asciiTheme="minorHAnsi" w:hAnsiTheme="minorHAnsi" w:cstheme="minorHAnsi"/>
                <w:sz w:val="18"/>
                <w:szCs w:val="18"/>
              </w:rPr>
              <w:t xml:space="preserve">(if any) </w:t>
            </w:r>
            <w:r>
              <w:rPr>
                <w:rFonts w:asciiTheme="minorHAnsi" w:hAnsiTheme="minorHAnsi" w:cstheme="minorHAnsi"/>
                <w:sz w:val="18"/>
                <w:szCs w:val="18"/>
              </w:rPr>
              <w:t xml:space="preserve">that </w:t>
            </w:r>
            <w:r w:rsidRPr="003F568B">
              <w:rPr>
                <w:rFonts w:asciiTheme="minorHAnsi" w:hAnsiTheme="minorHAnsi" w:cstheme="minorHAnsi"/>
                <w:sz w:val="18"/>
                <w:szCs w:val="18"/>
              </w:rPr>
              <w:t xml:space="preserve">are currently </w:t>
            </w:r>
            <w:r>
              <w:rPr>
                <w:rFonts w:asciiTheme="minorHAnsi" w:hAnsiTheme="minorHAnsi" w:cstheme="minorHAnsi"/>
                <w:sz w:val="18"/>
                <w:szCs w:val="18"/>
              </w:rPr>
              <w:t>delivering service</w:t>
            </w:r>
            <w:r w:rsidRPr="003F568B">
              <w:rPr>
                <w:rFonts w:asciiTheme="minorHAnsi" w:hAnsiTheme="minorHAnsi" w:cstheme="minorHAnsi"/>
                <w:sz w:val="18"/>
                <w:szCs w:val="18"/>
              </w:rPr>
              <w:t xml:space="preserve"> in the proposed service area</w:t>
            </w:r>
            <w:r>
              <w:rPr>
                <w:rFonts w:asciiTheme="minorHAnsi" w:hAnsiTheme="minorHAnsi" w:cstheme="minorHAnsi"/>
                <w:sz w:val="18"/>
                <w:szCs w:val="18"/>
              </w:rPr>
              <w:t xml:space="preserve">. </w:t>
            </w:r>
          </w:p>
          <w:p w14:paraId="3416C169" w14:textId="391BFFB5" w:rsidR="00142B4E" w:rsidRDefault="00142B4E" w:rsidP="005B0367">
            <w:pPr>
              <w:spacing w:line="259" w:lineRule="auto"/>
              <w:rPr>
                <w:rFonts w:asciiTheme="minorHAnsi" w:hAnsiTheme="minorHAnsi" w:cstheme="minorHAnsi"/>
                <w:sz w:val="18"/>
                <w:szCs w:val="18"/>
              </w:rPr>
            </w:pPr>
            <w:r>
              <w:rPr>
                <w:rFonts w:asciiTheme="minorHAnsi" w:hAnsiTheme="minorHAnsi" w:cstheme="minorHAnsi"/>
                <w:sz w:val="18"/>
                <w:szCs w:val="18"/>
              </w:rPr>
              <w:t xml:space="preserve">List their broadband technologies &amp; speeds/services known in the area. </w:t>
            </w:r>
            <w:r w:rsidRPr="004D0D55">
              <w:rPr>
                <w:rFonts w:asciiTheme="minorHAnsi" w:hAnsiTheme="minorHAnsi" w:cstheme="minorHAnsi"/>
                <w:i/>
                <w:iCs/>
                <w:sz w:val="16"/>
                <w:szCs w:val="16"/>
              </w:rPr>
              <w:t>(Both Upload and Download)</w:t>
            </w:r>
          </w:p>
          <w:p w14:paraId="6806B561" w14:textId="77777777" w:rsidR="00142B4E" w:rsidRPr="0067518E" w:rsidRDefault="00142B4E" w:rsidP="005B0367">
            <w:pPr>
              <w:spacing w:line="259" w:lineRule="auto"/>
              <w:rPr>
                <w:rFonts w:asciiTheme="minorHAnsi" w:hAnsiTheme="minorHAnsi" w:cstheme="minorHAnsi"/>
                <w:sz w:val="18"/>
                <w:szCs w:val="18"/>
              </w:rPr>
            </w:pPr>
          </w:p>
          <w:p w14:paraId="64693B14" w14:textId="77777777" w:rsidR="00142B4E" w:rsidRPr="0067518E" w:rsidRDefault="00142B4E" w:rsidP="005B0367">
            <w:pPr>
              <w:spacing w:line="259" w:lineRule="auto"/>
              <w:rPr>
                <w:rFonts w:asciiTheme="minorHAnsi" w:hAnsiTheme="minorHAnsi" w:cstheme="minorHAnsi"/>
                <w:sz w:val="18"/>
                <w:szCs w:val="18"/>
              </w:rPr>
            </w:pPr>
          </w:p>
        </w:tc>
      </w:tr>
      <w:tr w:rsidR="005D2C6D" w:rsidRPr="0067518E" w14:paraId="756B47CB" w14:textId="77777777" w:rsidTr="16ACCBDE">
        <w:trPr>
          <w:trHeight w:val="576"/>
          <w:jc w:val="center"/>
        </w:trPr>
        <w:tc>
          <w:tcPr>
            <w:tcW w:w="5377" w:type="dxa"/>
            <w:gridSpan w:val="2"/>
            <w:tcBorders>
              <w:top w:val="double" w:sz="4" w:space="0" w:color="auto"/>
              <w:left w:val="double" w:sz="6" w:space="0" w:color="000000" w:themeColor="text1"/>
              <w:bottom w:val="double" w:sz="4" w:space="0" w:color="auto"/>
              <w:right w:val="single" w:sz="4" w:space="0" w:color="auto"/>
            </w:tcBorders>
          </w:tcPr>
          <w:p w14:paraId="5961A102" w14:textId="77777777" w:rsidR="005D2C6D" w:rsidRPr="0067518E" w:rsidRDefault="007D3070" w:rsidP="00182CE9">
            <w:pPr>
              <w:spacing w:line="259" w:lineRule="auto"/>
              <w:rPr>
                <w:rFonts w:asciiTheme="minorHAnsi" w:hAnsiTheme="minorHAnsi" w:cstheme="minorHAnsi"/>
                <w:sz w:val="18"/>
              </w:rPr>
            </w:pPr>
            <w:r>
              <w:rPr>
                <w:rFonts w:asciiTheme="minorHAnsi" w:hAnsiTheme="minorHAnsi" w:cstheme="minorBidi"/>
                <w:sz w:val="18"/>
                <w:szCs w:val="18"/>
              </w:rPr>
              <w:t>Who is the ILEC for the proposed service area?</w:t>
            </w:r>
          </w:p>
        </w:tc>
        <w:tc>
          <w:tcPr>
            <w:tcW w:w="5310" w:type="dxa"/>
            <w:tcBorders>
              <w:top w:val="double" w:sz="4" w:space="0" w:color="auto"/>
              <w:left w:val="single" w:sz="4" w:space="0" w:color="auto"/>
              <w:bottom w:val="double" w:sz="4" w:space="0" w:color="auto"/>
              <w:right w:val="double" w:sz="6" w:space="0" w:color="000000" w:themeColor="text1"/>
            </w:tcBorders>
          </w:tcPr>
          <w:p w14:paraId="116ABE3E" w14:textId="77777777" w:rsidR="00D73E3E" w:rsidRPr="0067518E" w:rsidRDefault="00D73E3E" w:rsidP="00D73E3E">
            <w:pPr>
              <w:spacing w:line="259" w:lineRule="auto"/>
              <w:rPr>
                <w:rFonts w:asciiTheme="minorHAnsi" w:hAnsiTheme="minorHAnsi" w:cstheme="minorHAnsi"/>
                <w:sz w:val="18"/>
              </w:rPr>
            </w:pPr>
            <w:r>
              <w:rPr>
                <w:rFonts w:asciiTheme="minorHAnsi" w:hAnsiTheme="minorHAnsi" w:cstheme="minorHAnsi"/>
                <w:sz w:val="18"/>
              </w:rPr>
              <w:t>List all c</w:t>
            </w:r>
            <w:r w:rsidRPr="0067518E">
              <w:rPr>
                <w:rFonts w:asciiTheme="minorHAnsi" w:hAnsiTheme="minorHAnsi" w:cstheme="minorHAnsi"/>
                <w:sz w:val="18"/>
              </w:rPr>
              <w:t>ounties served by this project</w:t>
            </w:r>
            <w:r>
              <w:rPr>
                <w:rFonts w:asciiTheme="minorHAnsi" w:hAnsiTheme="minorHAnsi" w:cstheme="minorHAnsi"/>
                <w:sz w:val="18"/>
              </w:rPr>
              <w:t>.</w:t>
            </w:r>
          </w:p>
          <w:p w14:paraId="4711154F" w14:textId="77777777" w:rsidR="005D2C6D" w:rsidRPr="0067518E" w:rsidRDefault="005D2C6D" w:rsidP="00182CE9">
            <w:pPr>
              <w:spacing w:line="259" w:lineRule="auto"/>
              <w:rPr>
                <w:rFonts w:asciiTheme="minorHAnsi" w:hAnsiTheme="minorHAnsi" w:cstheme="minorHAnsi"/>
                <w:sz w:val="18"/>
              </w:rPr>
            </w:pPr>
          </w:p>
        </w:tc>
      </w:tr>
      <w:tr w:rsidR="00D73E3E" w:rsidRPr="0067518E" w14:paraId="29B96A84" w14:textId="77777777" w:rsidTr="005B0367">
        <w:trPr>
          <w:trHeight w:val="886"/>
          <w:jc w:val="center"/>
        </w:trPr>
        <w:tc>
          <w:tcPr>
            <w:tcW w:w="10687" w:type="dxa"/>
            <w:gridSpan w:val="3"/>
            <w:tcBorders>
              <w:top w:val="double" w:sz="4" w:space="0" w:color="auto"/>
              <w:left w:val="double" w:sz="6" w:space="0" w:color="000000" w:themeColor="text1"/>
              <w:bottom w:val="double" w:sz="4" w:space="0" w:color="auto"/>
              <w:right w:val="double" w:sz="6" w:space="0" w:color="000000" w:themeColor="text1"/>
            </w:tcBorders>
          </w:tcPr>
          <w:p w14:paraId="2FAE3D9E" w14:textId="77777777" w:rsidR="00D73E3E" w:rsidRDefault="00D73E3E" w:rsidP="005B0367">
            <w:pPr>
              <w:spacing w:line="259" w:lineRule="auto"/>
              <w:rPr>
                <w:rFonts w:asciiTheme="minorHAnsi" w:hAnsiTheme="minorHAnsi" w:cstheme="minorHAnsi"/>
                <w:sz w:val="18"/>
              </w:rPr>
            </w:pPr>
            <w:r>
              <w:rPr>
                <w:rFonts w:asciiTheme="minorHAnsi" w:hAnsiTheme="minorHAnsi" w:cstheme="minorHAnsi"/>
                <w:sz w:val="18"/>
              </w:rPr>
              <w:t>L</w:t>
            </w:r>
            <w:r w:rsidRPr="0067518E">
              <w:rPr>
                <w:rFonts w:asciiTheme="minorHAnsi" w:hAnsiTheme="minorHAnsi" w:cstheme="minorHAnsi"/>
                <w:sz w:val="18"/>
              </w:rPr>
              <w:t xml:space="preserve">ist </w:t>
            </w:r>
            <w:r>
              <w:rPr>
                <w:rFonts w:asciiTheme="minorHAnsi" w:hAnsiTheme="minorHAnsi" w:cstheme="minorHAnsi"/>
                <w:sz w:val="18"/>
              </w:rPr>
              <w:t xml:space="preserve">any federal grant projects and recipients, if any, that are also funding this same area </w:t>
            </w:r>
            <w:r w:rsidRPr="0067518E">
              <w:rPr>
                <w:rFonts w:asciiTheme="minorHAnsi" w:hAnsiTheme="minorHAnsi" w:cstheme="minorHAnsi"/>
                <w:sz w:val="18"/>
              </w:rPr>
              <w:t>the applicant proposes to serve</w:t>
            </w:r>
            <w:r>
              <w:rPr>
                <w:rFonts w:asciiTheme="minorHAnsi" w:hAnsiTheme="minorHAnsi" w:cstheme="minorHAnsi"/>
                <w:sz w:val="18"/>
              </w:rPr>
              <w:t xml:space="preserve">.  </w:t>
            </w:r>
          </w:p>
          <w:p w14:paraId="4A7EAE70" w14:textId="1C6F3C7D" w:rsidR="00D73E3E" w:rsidRPr="0067518E" w:rsidRDefault="00D73E3E" w:rsidP="005B0367">
            <w:pPr>
              <w:spacing w:line="259" w:lineRule="auto"/>
              <w:rPr>
                <w:rFonts w:asciiTheme="minorHAnsi" w:hAnsiTheme="minorHAnsi" w:cstheme="minorHAnsi"/>
                <w:sz w:val="18"/>
              </w:rPr>
            </w:pPr>
            <w:r>
              <w:rPr>
                <w:rFonts w:asciiTheme="minorHAnsi" w:hAnsiTheme="minorHAnsi" w:cstheme="minorHAnsi"/>
                <w:sz w:val="18"/>
              </w:rPr>
              <w:t>(</w:t>
            </w:r>
            <w:r w:rsidRPr="006455A8">
              <w:rPr>
                <w:rFonts w:asciiTheme="minorHAnsi" w:hAnsiTheme="minorHAnsi" w:cstheme="minorHAnsi"/>
                <w:b/>
                <w:bCs/>
                <w:sz w:val="16"/>
                <w:szCs w:val="20"/>
                <w:u w:val="single"/>
              </w:rPr>
              <w:t>Note</w:t>
            </w:r>
            <w:r w:rsidRPr="00387076">
              <w:rPr>
                <w:rFonts w:asciiTheme="minorHAnsi" w:hAnsiTheme="minorHAnsi" w:cstheme="minorHAnsi"/>
                <w:sz w:val="16"/>
                <w:szCs w:val="20"/>
              </w:rPr>
              <w:t>: If the proposed service area is being funded by any federal sources (</w:t>
            </w:r>
            <w:r>
              <w:rPr>
                <w:rFonts w:asciiTheme="minorHAnsi" w:hAnsiTheme="minorHAnsi" w:cstheme="minorHAnsi"/>
                <w:sz w:val="16"/>
                <w:szCs w:val="20"/>
              </w:rPr>
              <w:t xml:space="preserve">USDA </w:t>
            </w:r>
            <w:r w:rsidRPr="00387076">
              <w:rPr>
                <w:rFonts w:asciiTheme="minorHAnsi" w:hAnsiTheme="minorHAnsi" w:cstheme="minorHAnsi"/>
                <w:sz w:val="16"/>
                <w:szCs w:val="20"/>
              </w:rPr>
              <w:t xml:space="preserve">ReConnect, Connect America Fund, Rural Digital Opportunity Fund, etc.) – please identify to the extent possible the area impacted and </w:t>
            </w:r>
            <w:r>
              <w:rPr>
                <w:rFonts w:asciiTheme="minorHAnsi" w:hAnsiTheme="minorHAnsi" w:cstheme="minorHAnsi"/>
                <w:sz w:val="16"/>
                <w:szCs w:val="20"/>
              </w:rPr>
              <w:t xml:space="preserve">what </w:t>
            </w:r>
            <w:r w:rsidRPr="00387076">
              <w:rPr>
                <w:rFonts w:asciiTheme="minorHAnsi" w:hAnsiTheme="minorHAnsi" w:cstheme="minorHAnsi"/>
                <w:sz w:val="16"/>
                <w:szCs w:val="20"/>
              </w:rPr>
              <w:t xml:space="preserve">funds. Federal funding of a project area </w:t>
            </w:r>
            <w:r w:rsidRPr="008C3A3A">
              <w:rPr>
                <w:rFonts w:asciiTheme="minorHAnsi" w:hAnsiTheme="minorHAnsi" w:cstheme="minorHAnsi"/>
                <w:b/>
                <w:bCs/>
                <w:sz w:val="16"/>
                <w:szCs w:val="20"/>
              </w:rPr>
              <w:t>does not exclude that area from potential ConnectSD funding</w:t>
            </w:r>
            <w:r w:rsidRPr="00387076">
              <w:rPr>
                <w:rFonts w:asciiTheme="minorHAnsi" w:hAnsiTheme="minorHAnsi" w:cstheme="minorHAnsi"/>
                <w:sz w:val="16"/>
                <w:szCs w:val="20"/>
              </w:rPr>
              <w:t xml:space="preserve">. Areas where companies have been awarded public funds but </w:t>
            </w:r>
            <w:r w:rsidR="00CE698B">
              <w:rPr>
                <w:rFonts w:asciiTheme="minorHAnsi" w:hAnsiTheme="minorHAnsi" w:cstheme="minorHAnsi"/>
                <w:sz w:val="16"/>
                <w:szCs w:val="20"/>
              </w:rPr>
              <w:t xml:space="preserve">have </w:t>
            </w:r>
            <w:r w:rsidRPr="00387076">
              <w:rPr>
                <w:rFonts w:asciiTheme="minorHAnsi" w:hAnsiTheme="minorHAnsi" w:cstheme="minorHAnsi"/>
                <w:sz w:val="16"/>
                <w:szCs w:val="20"/>
              </w:rPr>
              <w:t xml:space="preserve">not yet constructed high-speed broadband, and have </w:t>
            </w:r>
            <w:r w:rsidR="00CE698B">
              <w:rPr>
                <w:rFonts w:asciiTheme="minorHAnsi" w:hAnsiTheme="minorHAnsi" w:cstheme="minorHAnsi"/>
                <w:sz w:val="16"/>
                <w:szCs w:val="20"/>
              </w:rPr>
              <w:t xml:space="preserve">a </w:t>
            </w:r>
            <w:r w:rsidRPr="00387076">
              <w:rPr>
                <w:rFonts w:asciiTheme="minorHAnsi" w:hAnsiTheme="minorHAnsi" w:cstheme="minorHAnsi"/>
                <w:sz w:val="16"/>
                <w:szCs w:val="20"/>
              </w:rPr>
              <w:t>minimal history of successful high-speed, program-standard broadband deployments, may be considered underserved.</w:t>
            </w:r>
            <w:r>
              <w:rPr>
                <w:rFonts w:asciiTheme="minorHAnsi" w:hAnsiTheme="minorHAnsi" w:cstheme="minorHAnsi"/>
                <w:sz w:val="16"/>
                <w:szCs w:val="20"/>
              </w:rPr>
              <w:t>)</w:t>
            </w:r>
          </w:p>
          <w:p w14:paraId="78F6E8EF" w14:textId="77777777" w:rsidR="00D73E3E" w:rsidRDefault="00D73E3E" w:rsidP="005B0367">
            <w:pPr>
              <w:spacing w:line="259" w:lineRule="auto"/>
              <w:rPr>
                <w:rFonts w:asciiTheme="minorHAnsi" w:hAnsiTheme="minorHAnsi" w:cstheme="minorHAnsi"/>
                <w:sz w:val="18"/>
              </w:rPr>
            </w:pPr>
          </w:p>
          <w:p w14:paraId="33530865" w14:textId="77777777" w:rsidR="00D73E3E" w:rsidRPr="0067518E" w:rsidRDefault="00D73E3E" w:rsidP="005B0367">
            <w:pPr>
              <w:spacing w:line="259" w:lineRule="auto"/>
              <w:rPr>
                <w:rFonts w:asciiTheme="minorHAnsi" w:hAnsiTheme="minorHAnsi" w:cstheme="minorHAnsi"/>
                <w:sz w:val="18"/>
              </w:rPr>
            </w:pPr>
          </w:p>
          <w:p w14:paraId="1375D001" w14:textId="77777777" w:rsidR="00D73E3E" w:rsidRPr="0067518E" w:rsidRDefault="00D73E3E" w:rsidP="005B0367">
            <w:pPr>
              <w:spacing w:line="259" w:lineRule="auto"/>
              <w:rPr>
                <w:rFonts w:asciiTheme="minorHAnsi" w:hAnsiTheme="minorHAnsi" w:cstheme="minorHAnsi"/>
                <w:sz w:val="18"/>
                <w:szCs w:val="18"/>
              </w:rPr>
            </w:pPr>
          </w:p>
        </w:tc>
      </w:tr>
      <w:tr w:rsidR="00AB43DA" w:rsidRPr="0067518E" w14:paraId="095ACFA3" w14:textId="77777777" w:rsidTr="16ACCBDE">
        <w:trPr>
          <w:trHeight w:val="576"/>
          <w:jc w:val="center"/>
        </w:trPr>
        <w:tc>
          <w:tcPr>
            <w:tcW w:w="5377" w:type="dxa"/>
            <w:gridSpan w:val="2"/>
            <w:tcBorders>
              <w:top w:val="double" w:sz="4" w:space="0" w:color="auto"/>
              <w:left w:val="double" w:sz="6" w:space="0" w:color="000000" w:themeColor="text1"/>
              <w:bottom w:val="double" w:sz="4" w:space="0" w:color="auto"/>
              <w:right w:val="single" w:sz="4" w:space="0" w:color="auto"/>
            </w:tcBorders>
          </w:tcPr>
          <w:p w14:paraId="49380D9D" w14:textId="77777777" w:rsidR="00AB43DA" w:rsidRDefault="000B45CB" w:rsidP="00182CE9">
            <w:pPr>
              <w:spacing w:line="259" w:lineRule="auto"/>
              <w:rPr>
                <w:rFonts w:asciiTheme="minorHAnsi" w:hAnsiTheme="minorHAnsi" w:cstheme="minorHAnsi"/>
                <w:sz w:val="18"/>
                <w:szCs w:val="18"/>
              </w:rPr>
            </w:pPr>
            <w:r w:rsidRPr="00F20CC1">
              <w:rPr>
                <w:rFonts w:asciiTheme="minorHAnsi" w:hAnsiTheme="minorHAnsi" w:cstheme="minorHAnsi"/>
                <w:sz w:val="18"/>
                <w:szCs w:val="18"/>
              </w:rPr>
              <w:t>If federal, state</w:t>
            </w:r>
            <w:r w:rsidR="00D219C2" w:rsidRPr="00F20CC1">
              <w:rPr>
                <w:rFonts w:asciiTheme="minorHAnsi" w:hAnsiTheme="minorHAnsi" w:cstheme="minorHAnsi"/>
                <w:sz w:val="18"/>
                <w:szCs w:val="18"/>
              </w:rPr>
              <w:t>,</w:t>
            </w:r>
            <w:r w:rsidRPr="00F20CC1">
              <w:rPr>
                <w:rFonts w:asciiTheme="minorHAnsi" w:hAnsiTheme="minorHAnsi" w:cstheme="minorHAnsi"/>
                <w:sz w:val="18"/>
                <w:szCs w:val="18"/>
              </w:rPr>
              <w:t xml:space="preserve"> or tribal permits are required for your project, please indicate which permits and the expected times to receive approval.</w:t>
            </w:r>
          </w:p>
          <w:p w14:paraId="066F1AB4" w14:textId="77777777" w:rsidR="000B45CB" w:rsidRDefault="000B45CB" w:rsidP="00182CE9">
            <w:pPr>
              <w:spacing w:line="259" w:lineRule="auto"/>
              <w:rPr>
                <w:rFonts w:asciiTheme="minorHAnsi" w:hAnsiTheme="minorHAnsi" w:cstheme="minorHAnsi"/>
                <w:sz w:val="18"/>
                <w:szCs w:val="18"/>
              </w:rPr>
            </w:pPr>
          </w:p>
          <w:p w14:paraId="6F60169F" w14:textId="77777777" w:rsidR="000B45CB" w:rsidRDefault="000B45CB" w:rsidP="00182CE9">
            <w:pPr>
              <w:spacing w:line="259" w:lineRule="auto"/>
              <w:rPr>
                <w:rFonts w:asciiTheme="minorHAnsi" w:hAnsiTheme="minorHAnsi" w:cstheme="minorHAnsi"/>
                <w:sz w:val="18"/>
                <w:szCs w:val="18"/>
              </w:rPr>
            </w:pPr>
          </w:p>
        </w:tc>
        <w:tc>
          <w:tcPr>
            <w:tcW w:w="5310" w:type="dxa"/>
            <w:tcBorders>
              <w:top w:val="double" w:sz="4" w:space="0" w:color="auto"/>
              <w:left w:val="single" w:sz="4" w:space="0" w:color="auto"/>
              <w:bottom w:val="double" w:sz="4" w:space="0" w:color="auto"/>
              <w:right w:val="double" w:sz="6" w:space="0" w:color="000000" w:themeColor="text1"/>
            </w:tcBorders>
          </w:tcPr>
          <w:p w14:paraId="5450CA8C" w14:textId="61CE5A82" w:rsidR="00D73E3E" w:rsidRPr="0067518E" w:rsidRDefault="00D73E3E" w:rsidP="00D73E3E">
            <w:pPr>
              <w:spacing w:line="259" w:lineRule="auto"/>
              <w:rPr>
                <w:rFonts w:asciiTheme="minorHAnsi" w:hAnsiTheme="minorHAnsi" w:cstheme="minorHAnsi"/>
                <w:sz w:val="18"/>
                <w:szCs w:val="18"/>
              </w:rPr>
            </w:pPr>
            <w:r>
              <w:rPr>
                <w:rFonts w:asciiTheme="minorHAnsi" w:hAnsiTheme="minorHAnsi" w:cstheme="minorHAnsi"/>
                <w:sz w:val="18"/>
                <w:szCs w:val="18"/>
              </w:rPr>
              <w:t>List the maximum resulting speed/</w:t>
            </w:r>
            <w:r w:rsidRPr="00FC46C8">
              <w:rPr>
                <w:rFonts w:asciiTheme="minorHAnsi" w:hAnsiTheme="minorHAnsi" w:cstheme="minorHAnsi"/>
                <w:sz w:val="18"/>
                <w:szCs w:val="18"/>
              </w:rPr>
              <w:t>services available upon project completion</w:t>
            </w:r>
            <w:r>
              <w:rPr>
                <w:rFonts w:asciiTheme="minorHAnsi" w:hAnsiTheme="minorHAnsi" w:cstheme="minorHAnsi"/>
                <w:sz w:val="18"/>
                <w:szCs w:val="18"/>
              </w:rPr>
              <w:t xml:space="preserve">. </w:t>
            </w:r>
            <w:r w:rsidRPr="004D0D55">
              <w:rPr>
                <w:rFonts w:asciiTheme="minorHAnsi" w:hAnsiTheme="minorHAnsi" w:cstheme="minorHAnsi"/>
                <w:i/>
                <w:iCs/>
                <w:sz w:val="16"/>
                <w:szCs w:val="16"/>
              </w:rPr>
              <w:t>(Both Upload and Download</w:t>
            </w:r>
            <w:r>
              <w:rPr>
                <w:rFonts w:asciiTheme="minorHAnsi" w:hAnsiTheme="minorHAnsi" w:cstheme="minorHAnsi"/>
                <w:i/>
                <w:iCs/>
                <w:sz w:val="16"/>
                <w:szCs w:val="16"/>
              </w:rPr>
              <w:t xml:space="preserve"> - i.e., 1Gig Symmetrical)</w:t>
            </w:r>
          </w:p>
          <w:p w14:paraId="3A772F35" w14:textId="77777777" w:rsidR="00125D1C" w:rsidRDefault="00125D1C" w:rsidP="00182CE9">
            <w:pPr>
              <w:spacing w:line="259" w:lineRule="auto"/>
              <w:rPr>
                <w:rFonts w:asciiTheme="minorHAnsi" w:hAnsiTheme="minorHAnsi" w:cstheme="minorHAnsi"/>
                <w:sz w:val="18"/>
                <w:szCs w:val="18"/>
              </w:rPr>
            </w:pPr>
          </w:p>
        </w:tc>
      </w:tr>
      <w:tr w:rsidR="00E619EC" w:rsidRPr="0067518E" w14:paraId="4CF6D0D2" w14:textId="77777777" w:rsidTr="16ACCBDE">
        <w:trPr>
          <w:trHeight w:val="372"/>
          <w:jc w:val="center"/>
        </w:trPr>
        <w:tc>
          <w:tcPr>
            <w:tcW w:w="10687" w:type="dxa"/>
            <w:gridSpan w:val="3"/>
            <w:tcBorders>
              <w:top w:val="double" w:sz="4" w:space="0" w:color="auto"/>
              <w:left w:val="double" w:sz="6" w:space="0" w:color="000000" w:themeColor="text1"/>
              <w:bottom w:val="double" w:sz="4" w:space="0" w:color="auto"/>
              <w:right w:val="double" w:sz="6" w:space="0" w:color="000000" w:themeColor="text1"/>
            </w:tcBorders>
            <w:shd w:val="clear" w:color="auto" w:fill="C6D9F1" w:themeFill="text2" w:themeFillTint="33"/>
          </w:tcPr>
          <w:p w14:paraId="7BDC4959" w14:textId="77777777" w:rsidR="00E619EC" w:rsidRPr="0067518E" w:rsidRDefault="00E619EC" w:rsidP="00182CE9">
            <w:pPr>
              <w:spacing w:line="259" w:lineRule="auto"/>
              <w:rPr>
                <w:rFonts w:asciiTheme="minorHAnsi" w:hAnsiTheme="minorHAnsi" w:cstheme="minorHAnsi"/>
                <w:sz w:val="18"/>
                <w:szCs w:val="18"/>
              </w:rPr>
            </w:pPr>
            <w:r>
              <w:rPr>
                <w:rFonts w:asciiTheme="minorHAnsi" w:hAnsiTheme="minorHAnsi" w:cstheme="minorHAnsi"/>
                <w:sz w:val="18"/>
                <w:szCs w:val="18"/>
              </w:rPr>
              <w:t>Number of Locations</w:t>
            </w:r>
          </w:p>
        </w:tc>
      </w:tr>
      <w:tr w:rsidR="00545D74" w:rsidRPr="0067518E" w14:paraId="38CCC048" w14:textId="77777777" w:rsidTr="16ACCBDE">
        <w:trPr>
          <w:trHeight w:val="231"/>
          <w:jc w:val="center"/>
        </w:trPr>
        <w:tc>
          <w:tcPr>
            <w:tcW w:w="1687" w:type="dxa"/>
            <w:tcBorders>
              <w:top w:val="double" w:sz="6" w:space="0" w:color="000000" w:themeColor="text1"/>
              <w:left w:val="double" w:sz="6" w:space="0" w:color="000000" w:themeColor="text1"/>
              <w:bottom w:val="single" w:sz="6" w:space="0" w:color="000000" w:themeColor="text1"/>
              <w:right w:val="double" w:sz="4" w:space="0" w:color="auto"/>
            </w:tcBorders>
          </w:tcPr>
          <w:p w14:paraId="33B5DAF0" w14:textId="77777777" w:rsidR="00545D74" w:rsidRPr="006748FA" w:rsidRDefault="00545D74" w:rsidP="00182CE9">
            <w:pPr>
              <w:spacing w:line="259" w:lineRule="auto"/>
              <w:rPr>
                <w:rFonts w:asciiTheme="minorHAnsi" w:hAnsiTheme="minorHAnsi" w:cstheme="minorHAnsi"/>
                <w:sz w:val="18"/>
                <w:szCs w:val="18"/>
              </w:rPr>
            </w:pPr>
          </w:p>
        </w:tc>
        <w:tc>
          <w:tcPr>
            <w:tcW w:w="9000" w:type="dxa"/>
            <w:gridSpan w:val="2"/>
            <w:tcBorders>
              <w:top w:val="double" w:sz="6" w:space="0" w:color="000000" w:themeColor="text1"/>
              <w:left w:val="double" w:sz="4" w:space="0" w:color="auto"/>
              <w:bottom w:val="single" w:sz="6" w:space="0" w:color="000000" w:themeColor="text1"/>
              <w:right w:val="double" w:sz="6" w:space="0" w:color="000000" w:themeColor="text1"/>
            </w:tcBorders>
          </w:tcPr>
          <w:p w14:paraId="629CEA13" w14:textId="77777777" w:rsidR="00545D74" w:rsidRPr="006748FA" w:rsidRDefault="00545D74" w:rsidP="00182CE9">
            <w:pPr>
              <w:spacing w:line="259" w:lineRule="auto"/>
              <w:rPr>
                <w:rFonts w:asciiTheme="minorHAnsi" w:hAnsiTheme="minorHAnsi" w:cstheme="minorHAnsi"/>
                <w:sz w:val="18"/>
                <w:szCs w:val="18"/>
              </w:rPr>
            </w:pPr>
            <w:r w:rsidRPr="00313383">
              <w:rPr>
                <w:rFonts w:asciiTheme="minorHAnsi" w:hAnsiTheme="minorHAnsi" w:cstheme="minorHAnsi"/>
                <w:sz w:val="18"/>
                <w:szCs w:val="18"/>
              </w:rPr>
              <w:t>Households</w:t>
            </w:r>
          </w:p>
        </w:tc>
      </w:tr>
      <w:tr w:rsidR="00545D74" w:rsidRPr="0067518E" w14:paraId="3BE3728A" w14:textId="77777777" w:rsidTr="16ACCBDE">
        <w:trPr>
          <w:trHeight w:val="207"/>
          <w:jc w:val="center"/>
        </w:trPr>
        <w:tc>
          <w:tcPr>
            <w:tcW w:w="1687" w:type="dxa"/>
            <w:tcBorders>
              <w:top w:val="single" w:sz="6" w:space="0" w:color="000000" w:themeColor="text1"/>
              <w:left w:val="double" w:sz="6" w:space="0" w:color="000000" w:themeColor="text1"/>
              <w:bottom w:val="single" w:sz="6" w:space="0" w:color="000000" w:themeColor="text1"/>
              <w:right w:val="double" w:sz="4" w:space="0" w:color="auto"/>
            </w:tcBorders>
          </w:tcPr>
          <w:p w14:paraId="21F95AC8" w14:textId="77777777" w:rsidR="00545D74" w:rsidRPr="006748FA" w:rsidRDefault="00545D74" w:rsidP="00182CE9">
            <w:pPr>
              <w:spacing w:line="259" w:lineRule="auto"/>
              <w:rPr>
                <w:rFonts w:asciiTheme="minorHAnsi" w:hAnsiTheme="minorHAnsi" w:cstheme="minorHAnsi"/>
                <w:sz w:val="18"/>
                <w:szCs w:val="18"/>
              </w:rPr>
            </w:pPr>
          </w:p>
        </w:tc>
        <w:tc>
          <w:tcPr>
            <w:tcW w:w="9000" w:type="dxa"/>
            <w:gridSpan w:val="2"/>
            <w:tcBorders>
              <w:top w:val="single" w:sz="6" w:space="0" w:color="000000" w:themeColor="text1"/>
              <w:left w:val="double" w:sz="4" w:space="0" w:color="auto"/>
              <w:bottom w:val="single" w:sz="4" w:space="0" w:color="auto"/>
              <w:right w:val="double" w:sz="4" w:space="0" w:color="auto"/>
            </w:tcBorders>
            <w:shd w:val="clear" w:color="auto" w:fill="auto"/>
          </w:tcPr>
          <w:p w14:paraId="761C6F36" w14:textId="77777777" w:rsidR="00545D74" w:rsidRPr="006748FA" w:rsidRDefault="00545D74" w:rsidP="00182CE9">
            <w:pPr>
              <w:spacing w:line="259" w:lineRule="auto"/>
              <w:rPr>
                <w:rFonts w:asciiTheme="minorHAnsi" w:hAnsiTheme="minorHAnsi" w:cstheme="minorHAnsi"/>
                <w:sz w:val="18"/>
                <w:szCs w:val="18"/>
              </w:rPr>
            </w:pPr>
            <w:r w:rsidRPr="00313383">
              <w:rPr>
                <w:rFonts w:asciiTheme="minorHAnsi" w:hAnsiTheme="minorHAnsi" w:cstheme="minorHAnsi"/>
                <w:sz w:val="18"/>
                <w:szCs w:val="18"/>
              </w:rPr>
              <w:t>Businesses</w:t>
            </w:r>
          </w:p>
        </w:tc>
      </w:tr>
      <w:tr w:rsidR="00545D74" w:rsidRPr="0067518E" w14:paraId="40697A5E" w14:textId="77777777" w:rsidTr="16ACCBDE">
        <w:trPr>
          <w:trHeight w:val="297"/>
          <w:jc w:val="center"/>
        </w:trPr>
        <w:tc>
          <w:tcPr>
            <w:tcW w:w="1687" w:type="dxa"/>
            <w:tcBorders>
              <w:top w:val="single" w:sz="6" w:space="0" w:color="000000" w:themeColor="text1"/>
              <w:left w:val="double" w:sz="6" w:space="0" w:color="000000" w:themeColor="text1"/>
              <w:bottom w:val="single" w:sz="6" w:space="0" w:color="000000" w:themeColor="text1"/>
              <w:right w:val="double" w:sz="4" w:space="0" w:color="auto"/>
            </w:tcBorders>
          </w:tcPr>
          <w:p w14:paraId="1FADDECB" w14:textId="77777777" w:rsidR="00545D74" w:rsidRPr="006748FA" w:rsidRDefault="00545D74" w:rsidP="00182CE9">
            <w:pPr>
              <w:spacing w:line="259" w:lineRule="auto"/>
              <w:rPr>
                <w:rFonts w:asciiTheme="minorHAnsi" w:hAnsiTheme="minorHAnsi" w:cstheme="minorHAnsi"/>
                <w:sz w:val="18"/>
                <w:szCs w:val="18"/>
              </w:rPr>
            </w:pPr>
          </w:p>
        </w:tc>
        <w:tc>
          <w:tcPr>
            <w:tcW w:w="9000" w:type="dxa"/>
            <w:gridSpan w:val="2"/>
            <w:tcBorders>
              <w:top w:val="single" w:sz="4" w:space="0" w:color="auto"/>
              <w:left w:val="double" w:sz="4" w:space="0" w:color="auto"/>
              <w:bottom w:val="single" w:sz="4" w:space="0" w:color="auto"/>
              <w:right w:val="double" w:sz="4" w:space="0" w:color="auto"/>
            </w:tcBorders>
            <w:shd w:val="clear" w:color="auto" w:fill="auto"/>
          </w:tcPr>
          <w:p w14:paraId="6C48D03C" w14:textId="77777777" w:rsidR="00545D74" w:rsidRPr="00313383" w:rsidRDefault="00545D74" w:rsidP="00182CE9">
            <w:pPr>
              <w:spacing w:line="259" w:lineRule="auto"/>
              <w:rPr>
                <w:rFonts w:asciiTheme="minorHAnsi" w:hAnsiTheme="minorHAnsi" w:cstheme="minorHAnsi"/>
                <w:sz w:val="18"/>
                <w:szCs w:val="18"/>
              </w:rPr>
            </w:pPr>
            <w:r>
              <w:rPr>
                <w:rFonts w:asciiTheme="minorHAnsi" w:hAnsiTheme="minorHAnsi" w:cstheme="minorHAnsi"/>
                <w:sz w:val="18"/>
                <w:szCs w:val="18"/>
              </w:rPr>
              <w:t>Farms / Ranches</w:t>
            </w:r>
          </w:p>
        </w:tc>
      </w:tr>
      <w:tr w:rsidR="00545D74" w:rsidRPr="0067518E" w14:paraId="2759565E" w14:textId="77777777" w:rsidTr="16ACCBDE">
        <w:trPr>
          <w:trHeight w:val="297"/>
          <w:jc w:val="center"/>
        </w:trPr>
        <w:tc>
          <w:tcPr>
            <w:tcW w:w="1687" w:type="dxa"/>
            <w:tcBorders>
              <w:top w:val="single" w:sz="6" w:space="0" w:color="000000" w:themeColor="text1"/>
              <w:left w:val="double" w:sz="6" w:space="0" w:color="000000" w:themeColor="text1"/>
              <w:bottom w:val="single" w:sz="6" w:space="0" w:color="000000" w:themeColor="text1"/>
              <w:right w:val="double" w:sz="4" w:space="0" w:color="auto"/>
            </w:tcBorders>
          </w:tcPr>
          <w:p w14:paraId="298849A2" w14:textId="77777777" w:rsidR="00545D74" w:rsidRPr="006748FA" w:rsidRDefault="00545D74" w:rsidP="00182CE9">
            <w:pPr>
              <w:spacing w:line="259" w:lineRule="auto"/>
              <w:rPr>
                <w:rFonts w:asciiTheme="minorHAnsi" w:hAnsiTheme="minorHAnsi" w:cstheme="minorHAnsi"/>
                <w:sz w:val="18"/>
                <w:szCs w:val="18"/>
              </w:rPr>
            </w:pPr>
          </w:p>
        </w:tc>
        <w:tc>
          <w:tcPr>
            <w:tcW w:w="9000" w:type="dxa"/>
            <w:gridSpan w:val="2"/>
            <w:tcBorders>
              <w:top w:val="single" w:sz="4" w:space="0" w:color="auto"/>
              <w:left w:val="double" w:sz="4" w:space="0" w:color="auto"/>
              <w:bottom w:val="single" w:sz="4" w:space="0" w:color="auto"/>
              <w:right w:val="double" w:sz="4" w:space="0" w:color="auto"/>
            </w:tcBorders>
            <w:shd w:val="clear" w:color="auto" w:fill="auto"/>
          </w:tcPr>
          <w:p w14:paraId="6C7D8B63" w14:textId="42AB2EE3" w:rsidR="00545D74" w:rsidRDefault="00545D74" w:rsidP="00182CE9">
            <w:pPr>
              <w:spacing w:line="259" w:lineRule="auto"/>
              <w:rPr>
                <w:rFonts w:asciiTheme="minorHAnsi" w:hAnsiTheme="minorHAnsi" w:cstheme="minorHAnsi"/>
                <w:sz w:val="18"/>
                <w:szCs w:val="18"/>
              </w:rPr>
            </w:pPr>
            <w:r>
              <w:rPr>
                <w:rFonts w:asciiTheme="minorHAnsi" w:hAnsiTheme="minorHAnsi" w:cstheme="minorHAnsi"/>
                <w:sz w:val="18"/>
                <w:szCs w:val="18"/>
              </w:rPr>
              <w:t xml:space="preserve">Critical Community Facilities / Anchor Institutions (i.e., Schools, hospitals, </w:t>
            </w:r>
            <w:r w:rsidR="00E1750F">
              <w:rPr>
                <w:rFonts w:asciiTheme="minorHAnsi" w:hAnsiTheme="minorHAnsi" w:cstheme="minorHAnsi"/>
                <w:sz w:val="18"/>
                <w:szCs w:val="18"/>
              </w:rPr>
              <w:t>Fire station</w:t>
            </w:r>
            <w:r w:rsidR="000870E6">
              <w:rPr>
                <w:rFonts w:asciiTheme="minorHAnsi" w:hAnsiTheme="minorHAnsi" w:cstheme="minorHAnsi"/>
                <w:sz w:val="18"/>
                <w:szCs w:val="18"/>
              </w:rPr>
              <w:t xml:space="preserve">, Police, Library, </w:t>
            </w:r>
            <w:r>
              <w:rPr>
                <w:rFonts w:asciiTheme="minorHAnsi" w:hAnsiTheme="minorHAnsi" w:cstheme="minorHAnsi"/>
                <w:sz w:val="18"/>
                <w:szCs w:val="18"/>
              </w:rPr>
              <w:t>etc.)</w:t>
            </w:r>
          </w:p>
        </w:tc>
      </w:tr>
      <w:tr w:rsidR="00F6121F" w:rsidRPr="0067518E" w14:paraId="3EF1EA93" w14:textId="77777777" w:rsidTr="16ACCBDE">
        <w:trPr>
          <w:trHeight w:val="297"/>
          <w:jc w:val="center"/>
        </w:trPr>
        <w:tc>
          <w:tcPr>
            <w:tcW w:w="1687" w:type="dxa"/>
            <w:tcBorders>
              <w:top w:val="single" w:sz="6" w:space="0" w:color="000000" w:themeColor="text1"/>
              <w:left w:val="double" w:sz="6" w:space="0" w:color="000000" w:themeColor="text1"/>
              <w:bottom w:val="single" w:sz="4" w:space="0" w:color="auto"/>
              <w:right w:val="double" w:sz="4" w:space="0" w:color="auto"/>
            </w:tcBorders>
          </w:tcPr>
          <w:p w14:paraId="2953224D" w14:textId="77777777" w:rsidR="00F6121F" w:rsidRPr="006748FA" w:rsidRDefault="00F6121F" w:rsidP="00182CE9">
            <w:pPr>
              <w:spacing w:line="259" w:lineRule="auto"/>
              <w:rPr>
                <w:rFonts w:asciiTheme="minorHAnsi" w:hAnsiTheme="minorHAnsi" w:cstheme="minorHAnsi"/>
                <w:sz w:val="18"/>
                <w:szCs w:val="18"/>
              </w:rPr>
            </w:pPr>
          </w:p>
        </w:tc>
        <w:tc>
          <w:tcPr>
            <w:tcW w:w="9000" w:type="dxa"/>
            <w:gridSpan w:val="2"/>
            <w:tcBorders>
              <w:top w:val="single" w:sz="4" w:space="0" w:color="auto"/>
              <w:left w:val="double" w:sz="4" w:space="0" w:color="auto"/>
              <w:bottom w:val="single" w:sz="4" w:space="0" w:color="auto"/>
              <w:right w:val="double" w:sz="4" w:space="0" w:color="auto"/>
            </w:tcBorders>
            <w:shd w:val="clear" w:color="auto" w:fill="auto"/>
          </w:tcPr>
          <w:p w14:paraId="7557A8C1" w14:textId="0DD3C63B" w:rsidR="00F6121F" w:rsidRPr="00F6121F" w:rsidRDefault="00F6121F" w:rsidP="00182CE9">
            <w:pPr>
              <w:spacing w:line="259" w:lineRule="auto"/>
              <w:rPr>
                <w:rFonts w:asciiTheme="minorHAnsi" w:hAnsiTheme="minorHAnsi" w:cstheme="minorHAnsi"/>
                <w:b/>
                <w:bCs/>
                <w:sz w:val="18"/>
                <w:szCs w:val="18"/>
              </w:rPr>
            </w:pPr>
            <w:r w:rsidRPr="00F6121F">
              <w:rPr>
                <w:rFonts w:asciiTheme="minorHAnsi" w:hAnsiTheme="minorHAnsi" w:cstheme="minorHAnsi"/>
                <w:b/>
                <w:bCs/>
                <w:sz w:val="18"/>
                <w:szCs w:val="18"/>
              </w:rPr>
              <w:t xml:space="preserve">TOTAL Locations </w:t>
            </w:r>
            <w:r w:rsidR="00B06F5C">
              <w:rPr>
                <w:rFonts w:asciiTheme="minorHAnsi" w:hAnsiTheme="minorHAnsi" w:cstheme="minorHAnsi"/>
                <w:b/>
                <w:bCs/>
                <w:sz w:val="18"/>
                <w:szCs w:val="18"/>
              </w:rPr>
              <w:t>P</w:t>
            </w:r>
            <w:r w:rsidRPr="00F6121F">
              <w:rPr>
                <w:rFonts w:asciiTheme="minorHAnsi" w:hAnsiTheme="minorHAnsi" w:cstheme="minorHAnsi"/>
                <w:b/>
                <w:bCs/>
                <w:sz w:val="18"/>
                <w:szCs w:val="18"/>
              </w:rPr>
              <w:t>roposed</w:t>
            </w:r>
          </w:p>
        </w:tc>
      </w:tr>
      <w:tr w:rsidR="00160160" w:rsidRPr="0067518E" w14:paraId="40DD478E" w14:textId="77777777" w:rsidTr="005B0367">
        <w:trPr>
          <w:trHeight w:val="372"/>
          <w:jc w:val="center"/>
        </w:trPr>
        <w:tc>
          <w:tcPr>
            <w:tcW w:w="10687" w:type="dxa"/>
            <w:gridSpan w:val="3"/>
            <w:tcBorders>
              <w:top w:val="double" w:sz="4" w:space="0" w:color="auto"/>
              <w:left w:val="double" w:sz="6" w:space="0" w:color="000000" w:themeColor="text1"/>
              <w:bottom w:val="double" w:sz="4" w:space="0" w:color="auto"/>
              <w:right w:val="double" w:sz="6" w:space="0" w:color="000000" w:themeColor="text1"/>
            </w:tcBorders>
            <w:shd w:val="clear" w:color="auto" w:fill="C6D9F1" w:themeFill="text2" w:themeFillTint="33"/>
          </w:tcPr>
          <w:p w14:paraId="61C0E9FC" w14:textId="77777777" w:rsidR="00160160" w:rsidRPr="0067518E" w:rsidRDefault="00A25534" w:rsidP="005B0367">
            <w:pPr>
              <w:spacing w:line="259" w:lineRule="auto"/>
              <w:rPr>
                <w:rFonts w:asciiTheme="minorHAnsi" w:hAnsiTheme="minorHAnsi" w:cstheme="minorHAnsi"/>
                <w:sz w:val="18"/>
                <w:szCs w:val="18"/>
              </w:rPr>
            </w:pPr>
            <w:r>
              <w:rPr>
                <w:rFonts w:asciiTheme="minorHAnsi" w:hAnsiTheme="minorHAnsi" w:cstheme="minorHAnsi"/>
                <w:sz w:val="18"/>
                <w:szCs w:val="18"/>
              </w:rPr>
              <w:t>Met</w:t>
            </w:r>
            <w:r w:rsidR="00A8175D">
              <w:rPr>
                <w:rFonts w:asciiTheme="minorHAnsi" w:hAnsiTheme="minorHAnsi" w:cstheme="minorHAnsi"/>
                <w:sz w:val="18"/>
                <w:szCs w:val="18"/>
              </w:rPr>
              <w:t xml:space="preserve">ric </w:t>
            </w:r>
            <w:r w:rsidR="00160160">
              <w:rPr>
                <w:rFonts w:asciiTheme="minorHAnsi" w:hAnsiTheme="minorHAnsi" w:cstheme="minorHAnsi"/>
                <w:sz w:val="18"/>
                <w:szCs w:val="18"/>
              </w:rPr>
              <w:t>Number</w:t>
            </w:r>
            <w:r w:rsidR="008C26E6">
              <w:rPr>
                <w:rFonts w:asciiTheme="minorHAnsi" w:hAnsiTheme="minorHAnsi" w:cstheme="minorHAnsi"/>
                <w:sz w:val="18"/>
                <w:szCs w:val="18"/>
              </w:rPr>
              <w:t>s</w:t>
            </w:r>
          </w:p>
        </w:tc>
      </w:tr>
      <w:tr w:rsidR="00160160" w:rsidRPr="0067518E" w14:paraId="35877D87" w14:textId="77777777" w:rsidTr="005B0367">
        <w:trPr>
          <w:trHeight w:val="231"/>
          <w:jc w:val="center"/>
        </w:trPr>
        <w:tc>
          <w:tcPr>
            <w:tcW w:w="1687" w:type="dxa"/>
            <w:tcBorders>
              <w:top w:val="double" w:sz="6" w:space="0" w:color="000000" w:themeColor="text1"/>
              <w:left w:val="double" w:sz="6" w:space="0" w:color="000000" w:themeColor="text1"/>
              <w:bottom w:val="single" w:sz="6" w:space="0" w:color="000000" w:themeColor="text1"/>
              <w:right w:val="double" w:sz="4" w:space="0" w:color="auto"/>
            </w:tcBorders>
          </w:tcPr>
          <w:p w14:paraId="040EF8B8" w14:textId="77777777" w:rsidR="00160160" w:rsidRPr="006748FA" w:rsidRDefault="00160160" w:rsidP="005B0367">
            <w:pPr>
              <w:spacing w:line="259" w:lineRule="auto"/>
              <w:rPr>
                <w:rFonts w:asciiTheme="minorHAnsi" w:hAnsiTheme="minorHAnsi" w:cstheme="minorHAnsi"/>
                <w:sz w:val="18"/>
                <w:szCs w:val="18"/>
              </w:rPr>
            </w:pPr>
          </w:p>
        </w:tc>
        <w:tc>
          <w:tcPr>
            <w:tcW w:w="9000" w:type="dxa"/>
            <w:gridSpan w:val="2"/>
            <w:tcBorders>
              <w:top w:val="double" w:sz="6" w:space="0" w:color="000000" w:themeColor="text1"/>
              <w:left w:val="double" w:sz="4" w:space="0" w:color="auto"/>
              <w:bottom w:val="single" w:sz="6" w:space="0" w:color="000000" w:themeColor="text1"/>
              <w:right w:val="double" w:sz="6" w:space="0" w:color="000000" w:themeColor="text1"/>
            </w:tcBorders>
          </w:tcPr>
          <w:p w14:paraId="4D684E0F" w14:textId="77777777" w:rsidR="00160160" w:rsidRPr="006748FA" w:rsidRDefault="00444441" w:rsidP="005B0367">
            <w:pPr>
              <w:spacing w:line="259" w:lineRule="auto"/>
              <w:rPr>
                <w:rFonts w:asciiTheme="minorHAnsi" w:hAnsiTheme="minorHAnsi" w:cstheme="minorHAnsi"/>
                <w:sz w:val="18"/>
                <w:szCs w:val="18"/>
              </w:rPr>
            </w:pPr>
            <w:r>
              <w:rPr>
                <w:rFonts w:asciiTheme="minorHAnsi" w:hAnsiTheme="minorHAnsi" w:cstheme="minorHAnsi"/>
                <w:sz w:val="18"/>
                <w:szCs w:val="18"/>
              </w:rPr>
              <w:t>Miles of Fiber</w:t>
            </w:r>
          </w:p>
        </w:tc>
      </w:tr>
      <w:tr w:rsidR="00160160" w:rsidRPr="0067518E" w14:paraId="5565BE92" w14:textId="77777777" w:rsidTr="005B0367">
        <w:trPr>
          <w:trHeight w:val="207"/>
          <w:jc w:val="center"/>
        </w:trPr>
        <w:tc>
          <w:tcPr>
            <w:tcW w:w="1687" w:type="dxa"/>
            <w:tcBorders>
              <w:top w:val="single" w:sz="6" w:space="0" w:color="000000" w:themeColor="text1"/>
              <w:left w:val="double" w:sz="6" w:space="0" w:color="000000" w:themeColor="text1"/>
              <w:bottom w:val="single" w:sz="6" w:space="0" w:color="000000" w:themeColor="text1"/>
              <w:right w:val="double" w:sz="4" w:space="0" w:color="auto"/>
            </w:tcBorders>
          </w:tcPr>
          <w:p w14:paraId="29E762FC" w14:textId="77777777" w:rsidR="00160160" w:rsidRPr="006748FA" w:rsidRDefault="00160160" w:rsidP="005B0367">
            <w:pPr>
              <w:spacing w:line="259" w:lineRule="auto"/>
              <w:rPr>
                <w:rFonts w:asciiTheme="minorHAnsi" w:hAnsiTheme="minorHAnsi" w:cstheme="minorHAnsi"/>
                <w:sz w:val="18"/>
                <w:szCs w:val="18"/>
              </w:rPr>
            </w:pPr>
          </w:p>
        </w:tc>
        <w:tc>
          <w:tcPr>
            <w:tcW w:w="9000" w:type="dxa"/>
            <w:gridSpan w:val="2"/>
            <w:tcBorders>
              <w:top w:val="single" w:sz="6" w:space="0" w:color="000000" w:themeColor="text1"/>
              <w:left w:val="double" w:sz="4" w:space="0" w:color="auto"/>
              <w:bottom w:val="single" w:sz="4" w:space="0" w:color="auto"/>
              <w:right w:val="double" w:sz="4" w:space="0" w:color="auto"/>
            </w:tcBorders>
            <w:shd w:val="clear" w:color="auto" w:fill="auto"/>
          </w:tcPr>
          <w:p w14:paraId="2CCD2734" w14:textId="77777777" w:rsidR="00160160" w:rsidRPr="006748FA" w:rsidRDefault="00444441" w:rsidP="005B0367">
            <w:pPr>
              <w:spacing w:line="259" w:lineRule="auto"/>
              <w:rPr>
                <w:rFonts w:asciiTheme="minorHAnsi" w:hAnsiTheme="minorHAnsi" w:cstheme="minorHAnsi"/>
                <w:sz w:val="18"/>
                <w:szCs w:val="18"/>
              </w:rPr>
            </w:pPr>
            <w:r>
              <w:rPr>
                <w:rFonts w:asciiTheme="minorHAnsi" w:hAnsiTheme="minorHAnsi" w:cstheme="minorHAnsi"/>
                <w:sz w:val="18"/>
                <w:szCs w:val="18"/>
              </w:rPr>
              <w:t>Square miles of coverage area</w:t>
            </w:r>
          </w:p>
        </w:tc>
      </w:tr>
    </w:tbl>
    <w:p w14:paraId="19CABF8E" w14:textId="77777777" w:rsidR="00B9383B" w:rsidRDefault="00B9383B">
      <w:pPr>
        <w:rPr>
          <w:color w:val="231F20"/>
        </w:rPr>
      </w:pPr>
      <w:r>
        <w:rPr>
          <w:color w:val="231F20"/>
        </w:rPr>
        <w:br w:type="page"/>
      </w:r>
    </w:p>
    <w:p w14:paraId="12235E24" w14:textId="77777777" w:rsidR="008F74BE" w:rsidRPr="008F74BE" w:rsidRDefault="008F74BE" w:rsidP="008F74BE">
      <w:pPr>
        <w:spacing w:after="160" w:line="259" w:lineRule="auto"/>
        <w:jc w:val="center"/>
        <w:rPr>
          <w:rFonts w:asciiTheme="minorHAnsi" w:hAnsiTheme="minorHAnsi" w:cstheme="minorHAnsi"/>
          <w:b/>
          <w:bCs/>
        </w:rPr>
      </w:pPr>
      <w:r>
        <w:rPr>
          <w:rFonts w:asciiTheme="minorHAnsi" w:hAnsiTheme="minorHAnsi" w:cstheme="minorHAnsi"/>
          <w:b/>
          <w:bCs/>
        </w:rPr>
        <w:lastRenderedPageBreak/>
        <w:t>PROJECT</w:t>
      </w:r>
      <w:r w:rsidRPr="000A1BE5">
        <w:rPr>
          <w:rFonts w:asciiTheme="minorHAnsi" w:hAnsiTheme="minorHAnsi" w:cstheme="minorHAnsi"/>
          <w:b/>
          <w:bCs/>
        </w:rPr>
        <w:t xml:space="preserve"> </w:t>
      </w:r>
      <w:r w:rsidR="00AE3E1D">
        <w:rPr>
          <w:rFonts w:asciiTheme="minorHAnsi" w:hAnsiTheme="minorHAnsi" w:cstheme="minorHAnsi"/>
          <w:b/>
          <w:bCs/>
        </w:rPr>
        <w:t>NARRATIVE / DESCRIPTION</w:t>
      </w:r>
      <w:r w:rsidRPr="000A1BE5">
        <w:rPr>
          <w:rFonts w:asciiTheme="minorHAnsi" w:hAnsiTheme="minorHAnsi" w:cstheme="minorHAnsi"/>
          <w:b/>
          <w:bCs/>
        </w:rPr>
        <w:t xml:space="preserve"> for GRANT APPLICATION</w:t>
      </w:r>
    </w:p>
    <w:tbl>
      <w:tblPr>
        <w:tblStyle w:val="TableGrid0"/>
        <w:tblW w:w="10687" w:type="dxa"/>
        <w:jc w:val="center"/>
        <w:tblInd w:w="0" w:type="dxa"/>
        <w:tblLayout w:type="fixed"/>
        <w:tblCellMar>
          <w:top w:w="38" w:type="dxa"/>
          <w:left w:w="108" w:type="dxa"/>
          <w:right w:w="215" w:type="dxa"/>
        </w:tblCellMar>
        <w:tblLook w:val="04A0" w:firstRow="1" w:lastRow="0" w:firstColumn="1" w:lastColumn="0" w:noHBand="0" w:noVBand="1"/>
      </w:tblPr>
      <w:tblGrid>
        <w:gridCol w:w="10687"/>
      </w:tblGrid>
      <w:tr w:rsidR="008F74BE" w:rsidRPr="0067518E" w14:paraId="1C41A154" w14:textId="77777777" w:rsidTr="00ED34E6">
        <w:trPr>
          <w:trHeight w:val="13256"/>
          <w:jc w:val="center"/>
        </w:trPr>
        <w:tc>
          <w:tcPr>
            <w:tcW w:w="10687" w:type="dxa"/>
            <w:tcBorders>
              <w:top w:val="double" w:sz="4" w:space="0" w:color="auto"/>
              <w:left w:val="double" w:sz="6" w:space="0" w:color="000000"/>
              <w:bottom w:val="double" w:sz="4" w:space="0" w:color="auto"/>
              <w:right w:val="double" w:sz="6" w:space="0" w:color="000000"/>
            </w:tcBorders>
          </w:tcPr>
          <w:p w14:paraId="10775037" w14:textId="77777777" w:rsidR="008F74BE" w:rsidRDefault="00AE3E1D" w:rsidP="00182CE9">
            <w:pPr>
              <w:spacing w:line="259" w:lineRule="auto"/>
              <w:rPr>
                <w:rFonts w:asciiTheme="minorHAnsi" w:hAnsiTheme="minorHAnsi" w:cstheme="minorHAnsi"/>
                <w:sz w:val="18"/>
                <w:szCs w:val="18"/>
              </w:rPr>
            </w:pPr>
            <w:r>
              <w:rPr>
                <w:rFonts w:asciiTheme="minorHAnsi" w:hAnsiTheme="minorHAnsi" w:cstheme="minorHAnsi"/>
                <w:sz w:val="18"/>
                <w:szCs w:val="18"/>
              </w:rPr>
              <w:t xml:space="preserve">Write your own </w:t>
            </w:r>
            <w:r w:rsidR="00ED34E6">
              <w:rPr>
                <w:rFonts w:asciiTheme="minorHAnsi" w:hAnsiTheme="minorHAnsi" w:cstheme="minorHAnsi"/>
                <w:sz w:val="18"/>
                <w:szCs w:val="18"/>
              </w:rPr>
              <w:t>narrative</w:t>
            </w:r>
            <w:r>
              <w:rPr>
                <w:rFonts w:asciiTheme="minorHAnsi" w:hAnsiTheme="minorHAnsi" w:cstheme="minorHAnsi"/>
                <w:sz w:val="18"/>
                <w:szCs w:val="18"/>
              </w:rPr>
              <w:t xml:space="preserve"> below describing the unique need</w:t>
            </w:r>
            <w:r w:rsidR="00CC5ACE">
              <w:rPr>
                <w:rFonts w:asciiTheme="minorHAnsi" w:hAnsiTheme="minorHAnsi" w:cstheme="minorHAnsi"/>
                <w:sz w:val="18"/>
                <w:szCs w:val="18"/>
              </w:rPr>
              <w:t>, discussions you’ve had</w:t>
            </w:r>
            <w:r w:rsidR="00282496">
              <w:rPr>
                <w:rFonts w:asciiTheme="minorHAnsi" w:hAnsiTheme="minorHAnsi" w:cstheme="minorHAnsi"/>
                <w:sz w:val="18"/>
                <w:szCs w:val="18"/>
              </w:rPr>
              <w:t xml:space="preserve">, if any, </w:t>
            </w:r>
            <w:r w:rsidR="00CC5ACE">
              <w:rPr>
                <w:rFonts w:asciiTheme="minorHAnsi" w:hAnsiTheme="minorHAnsi" w:cstheme="minorHAnsi"/>
                <w:sz w:val="18"/>
                <w:szCs w:val="18"/>
              </w:rPr>
              <w:t xml:space="preserve">with current residents, </w:t>
            </w:r>
            <w:r w:rsidR="007A4E04">
              <w:rPr>
                <w:rFonts w:asciiTheme="minorHAnsi" w:hAnsiTheme="minorHAnsi" w:cstheme="minorHAnsi"/>
                <w:sz w:val="18"/>
                <w:szCs w:val="18"/>
              </w:rPr>
              <w:t xml:space="preserve">and any other information you wish the application review team to know about </w:t>
            </w:r>
            <w:r w:rsidR="00282496">
              <w:rPr>
                <w:rFonts w:asciiTheme="minorHAnsi" w:hAnsiTheme="minorHAnsi" w:cstheme="minorHAnsi"/>
                <w:sz w:val="18"/>
                <w:szCs w:val="18"/>
              </w:rPr>
              <w:t>your proposed application.</w:t>
            </w:r>
            <w:r w:rsidR="00946569">
              <w:rPr>
                <w:rFonts w:asciiTheme="minorHAnsi" w:hAnsiTheme="minorHAnsi" w:cstheme="minorHAnsi"/>
                <w:sz w:val="18"/>
                <w:szCs w:val="18"/>
              </w:rPr>
              <w:t xml:space="preserve">  Please include any strategies you may have </w:t>
            </w:r>
            <w:r w:rsidR="00B83EBE">
              <w:rPr>
                <w:rFonts w:asciiTheme="minorHAnsi" w:hAnsiTheme="minorHAnsi" w:cstheme="minorHAnsi"/>
                <w:sz w:val="18"/>
                <w:szCs w:val="18"/>
              </w:rPr>
              <w:t xml:space="preserve">to ensure </w:t>
            </w:r>
            <w:r w:rsidR="003F2406">
              <w:rPr>
                <w:rFonts w:asciiTheme="minorHAnsi" w:hAnsiTheme="minorHAnsi" w:cstheme="minorHAnsi"/>
                <w:sz w:val="18"/>
                <w:szCs w:val="18"/>
              </w:rPr>
              <w:t xml:space="preserve">the </w:t>
            </w:r>
            <w:r w:rsidR="00B83EBE">
              <w:rPr>
                <w:rFonts w:asciiTheme="minorHAnsi" w:hAnsiTheme="minorHAnsi" w:cstheme="minorHAnsi"/>
                <w:sz w:val="18"/>
                <w:szCs w:val="18"/>
              </w:rPr>
              <w:t xml:space="preserve">success of this project as it relates to </w:t>
            </w:r>
            <w:r w:rsidR="00946569" w:rsidRPr="00946569">
              <w:rPr>
                <w:rFonts w:asciiTheme="minorHAnsi" w:hAnsiTheme="minorHAnsi" w:cstheme="minorHAnsi"/>
                <w:sz w:val="18"/>
                <w:szCs w:val="18"/>
              </w:rPr>
              <w:t>supply chain considerations</w:t>
            </w:r>
            <w:r w:rsidR="00B83EBE">
              <w:rPr>
                <w:rFonts w:asciiTheme="minorHAnsi" w:hAnsiTheme="minorHAnsi" w:cstheme="minorHAnsi"/>
                <w:sz w:val="18"/>
                <w:szCs w:val="18"/>
              </w:rPr>
              <w:t>,</w:t>
            </w:r>
            <w:r w:rsidR="004053FD">
              <w:rPr>
                <w:rFonts w:asciiTheme="minorHAnsi" w:hAnsiTheme="minorHAnsi" w:cstheme="minorHAnsi"/>
                <w:sz w:val="18"/>
                <w:szCs w:val="18"/>
              </w:rPr>
              <w:t xml:space="preserve"> </w:t>
            </w:r>
            <w:r w:rsidR="00CF6E27">
              <w:rPr>
                <w:rFonts w:asciiTheme="minorHAnsi" w:hAnsiTheme="minorHAnsi" w:cstheme="minorHAnsi"/>
                <w:sz w:val="18"/>
                <w:szCs w:val="18"/>
              </w:rPr>
              <w:t xml:space="preserve">and </w:t>
            </w:r>
            <w:r w:rsidR="00267E67">
              <w:rPr>
                <w:rFonts w:asciiTheme="minorHAnsi" w:hAnsiTheme="minorHAnsi" w:cstheme="minorHAnsi"/>
                <w:sz w:val="18"/>
                <w:szCs w:val="18"/>
              </w:rPr>
              <w:t xml:space="preserve">availability of items such as </w:t>
            </w:r>
            <w:r w:rsidR="004053FD" w:rsidRPr="00946569">
              <w:rPr>
                <w:rFonts w:asciiTheme="minorHAnsi" w:hAnsiTheme="minorHAnsi" w:cstheme="minorHAnsi"/>
                <w:sz w:val="18"/>
                <w:szCs w:val="18"/>
              </w:rPr>
              <w:t>con</w:t>
            </w:r>
            <w:r w:rsidR="00C17E41">
              <w:rPr>
                <w:rFonts w:asciiTheme="minorHAnsi" w:hAnsiTheme="minorHAnsi" w:cstheme="minorHAnsi"/>
                <w:sz w:val="18"/>
                <w:szCs w:val="18"/>
              </w:rPr>
              <w:t>struction cre</w:t>
            </w:r>
            <w:r w:rsidR="00267E67">
              <w:rPr>
                <w:rFonts w:asciiTheme="minorHAnsi" w:hAnsiTheme="minorHAnsi" w:cstheme="minorHAnsi"/>
                <w:sz w:val="18"/>
                <w:szCs w:val="18"/>
              </w:rPr>
              <w:t>w</w:t>
            </w:r>
            <w:r w:rsidR="001F7EBD">
              <w:rPr>
                <w:rFonts w:asciiTheme="minorHAnsi" w:hAnsiTheme="minorHAnsi" w:cstheme="minorHAnsi"/>
                <w:sz w:val="18"/>
                <w:szCs w:val="18"/>
              </w:rPr>
              <w:t xml:space="preserve">, </w:t>
            </w:r>
            <w:r w:rsidR="00B83EBE">
              <w:rPr>
                <w:rFonts w:asciiTheme="minorHAnsi" w:hAnsiTheme="minorHAnsi" w:cstheme="minorHAnsi"/>
                <w:sz w:val="18"/>
                <w:szCs w:val="18"/>
              </w:rPr>
              <w:t xml:space="preserve">electronic </w:t>
            </w:r>
            <w:r w:rsidR="00B83EBE" w:rsidRPr="00946569">
              <w:rPr>
                <w:rFonts w:asciiTheme="minorHAnsi" w:hAnsiTheme="minorHAnsi" w:cstheme="minorHAnsi"/>
                <w:sz w:val="18"/>
                <w:szCs w:val="18"/>
              </w:rPr>
              <w:t>equipment</w:t>
            </w:r>
            <w:r w:rsidR="001F7EBD">
              <w:rPr>
                <w:rFonts w:asciiTheme="minorHAnsi" w:hAnsiTheme="minorHAnsi" w:cstheme="minorHAnsi"/>
                <w:sz w:val="18"/>
                <w:szCs w:val="18"/>
              </w:rPr>
              <w:t xml:space="preserve">, </w:t>
            </w:r>
            <w:r w:rsidR="00946569" w:rsidRPr="00946569">
              <w:rPr>
                <w:rFonts w:asciiTheme="minorHAnsi" w:hAnsiTheme="minorHAnsi" w:cstheme="minorHAnsi"/>
                <w:sz w:val="18"/>
                <w:szCs w:val="18"/>
              </w:rPr>
              <w:t>Fiber</w:t>
            </w:r>
            <w:r w:rsidR="00453502">
              <w:rPr>
                <w:rFonts w:asciiTheme="minorHAnsi" w:hAnsiTheme="minorHAnsi" w:cstheme="minorHAnsi"/>
                <w:sz w:val="18"/>
                <w:szCs w:val="18"/>
              </w:rPr>
              <w:t>, conduit</w:t>
            </w:r>
            <w:r w:rsidR="00F63611">
              <w:rPr>
                <w:rFonts w:asciiTheme="minorHAnsi" w:hAnsiTheme="minorHAnsi" w:cstheme="minorHAnsi"/>
                <w:sz w:val="18"/>
                <w:szCs w:val="18"/>
              </w:rPr>
              <w:t>, etc</w:t>
            </w:r>
            <w:r w:rsidR="001F7EBD">
              <w:rPr>
                <w:rFonts w:asciiTheme="minorHAnsi" w:hAnsiTheme="minorHAnsi" w:cstheme="minorHAnsi"/>
                <w:sz w:val="18"/>
                <w:szCs w:val="18"/>
              </w:rPr>
              <w:t xml:space="preserve">. </w:t>
            </w:r>
            <w:r w:rsidR="00711859">
              <w:rPr>
                <w:rFonts w:asciiTheme="minorHAnsi" w:hAnsiTheme="minorHAnsi" w:cstheme="minorHAnsi"/>
                <w:sz w:val="18"/>
                <w:szCs w:val="18"/>
              </w:rPr>
              <w:t xml:space="preserve"> C</w:t>
            </w:r>
            <w:r w:rsidR="00C02711" w:rsidRPr="00C02711">
              <w:rPr>
                <w:rFonts w:asciiTheme="minorHAnsi" w:hAnsiTheme="minorHAnsi" w:cstheme="minorHAnsi"/>
                <w:sz w:val="18"/>
                <w:szCs w:val="18"/>
              </w:rPr>
              <w:t xml:space="preserve">learly explain </w:t>
            </w:r>
            <w:r w:rsidR="00F24C5B">
              <w:rPr>
                <w:rFonts w:asciiTheme="minorHAnsi" w:hAnsiTheme="minorHAnsi" w:cstheme="minorHAnsi"/>
                <w:sz w:val="18"/>
                <w:szCs w:val="18"/>
              </w:rPr>
              <w:t>any</w:t>
            </w:r>
            <w:r w:rsidR="00C02711" w:rsidRPr="00C02711">
              <w:rPr>
                <w:rFonts w:asciiTheme="minorHAnsi" w:hAnsiTheme="minorHAnsi" w:cstheme="minorHAnsi"/>
                <w:sz w:val="18"/>
                <w:szCs w:val="18"/>
              </w:rPr>
              <w:t xml:space="preserve"> extenuating circumstances for </w:t>
            </w:r>
            <w:r w:rsidR="00F24C5B">
              <w:rPr>
                <w:rFonts w:asciiTheme="minorHAnsi" w:hAnsiTheme="minorHAnsi" w:cstheme="minorHAnsi"/>
                <w:sz w:val="18"/>
                <w:szCs w:val="18"/>
              </w:rPr>
              <w:t>the level of match your application proposes</w:t>
            </w:r>
            <w:r w:rsidR="00C02711" w:rsidRPr="00C02711">
              <w:rPr>
                <w:rFonts w:asciiTheme="minorHAnsi" w:hAnsiTheme="minorHAnsi" w:cstheme="minorHAnsi"/>
                <w:sz w:val="18"/>
                <w:szCs w:val="18"/>
              </w:rPr>
              <w:t xml:space="preserve">. </w:t>
            </w:r>
          </w:p>
          <w:p w14:paraId="71DF3D5A" w14:textId="4C4D0A72" w:rsidR="006326AE" w:rsidRPr="0067518E" w:rsidRDefault="006326AE" w:rsidP="00182CE9">
            <w:pPr>
              <w:spacing w:line="259" w:lineRule="auto"/>
              <w:rPr>
                <w:rFonts w:asciiTheme="minorHAnsi" w:hAnsiTheme="minorHAnsi" w:cstheme="minorHAnsi"/>
                <w:sz w:val="18"/>
                <w:szCs w:val="18"/>
              </w:rPr>
            </w:pPr>
          </w:p>
        </w:tc>
      </w:tr>
    </w:tbl>
    <w:p w14:paraId="1CD6E245" w14:textId="77777777" w:rsidR="00B9383B" w:rsidRDefault="00B9383B" w:rsidP="00243B93">
      <w:pPr>
        <w:rPr>
          <w:color w:val="231F20"/>
        </w:rPr>
      </w:pPr>
    </w:p>
    <w:p w14:paraId="7AB320DE" w14:textId="77777777" w:rsidR="00B9383B" w:rsidRDefault="00B9383B" w:rsidP="00243B93">
      <w:pPr>
        <w:rPr>
          <w:color w:val="231F20"/>
        </w:rPr>
      </w:pPr>
    </w:p>
    <w:p w14:paraId="31321040" w14:textId="77777777" w:rsidR="008D0457" w:rsidRDefault="008D0457">
      <w:pPr>
        <w:rPr>
          <w:b/>
          <w:bCs/>
          <w:color w:val="231F20"/>
          <w:w w:val="105"/>
        </w:rPr>
      </w:pPr>
    </w:p>
    <w:p w14:paraId="68A641FC" w14:textId="77777777" w:rsidR="00B84208" w:rsidRDefault="00B84208">
      <w:pPr>
        <w:rPr>
          <w:b/>
          <w:bCs/>
          <w:color w:val="231F20"/>
          <w:w w:val="105"/>
        </w:rPr>
      </w:pPr>
    </w:p>
    <w:p w14:paraId="4D3E5F7A" w14:textId="77777777" w:rsidR="00CF6013" w:rsidRDefault="00CF6013">
      <w:pPr>
        <w:rPr>
          <w:sz w:val="23"/>
          <w:u w:val="single"/>
        </w:rPr>
      </w:pPr>
    </w:p>
    <w:p w14:paraId="6CE1999E" w14:textId="77777777" w:rsidR="00557DE6" w:rsidRDefault="00557DE6" w:rsidP="00557DE6">
      <w:pPr>
        <w:spacing w:after="160" w:line="259" w:lineRule="auto"/>
        <w:jc w:val="center"/>
        <w:rPr>
          <w:rFonts w:asciiTheme="minorHAnsi" w:hAnsiTheme="minorHAnsi" w:cstheme="minorHAnsi"/>
          <w:b/>
          <w:bCs/>
        </w:rPr>
      </w:pPr>
      <w:r>
        <w:rPr>
          <w:rFonts w:asciiTheme="minorHAnsi" w:hAnsiTheme="minorHAnsi" w:cstheme="minorHAnsi"/>
          <w:b/>
          <w:bCs/>
        </w:rPr>
        <w:t>PROJECT</w:t>
      </w:r>
      <w:r w:rsidRPr="000A1BE5">
        <w:rPr>
          <w:rFonts w:asciiTheme="minorHAnsi" w:hAnsiTheme="minorHAnsi" w:cstheme="minorHAnsi"/>
          <w:b/>
          <w:bCs/>
        </w:rPr>
        <w:t xml:space="preserve"> </w:t>
      </w:r>
      <w:r>
        <w:rPr>
          <w:rFonts w:asciiTheme="minorHAnsi" w:hAnsiTheme="minorHAnsi" w:cstheme="minorHAnsi"/>
          <w:b/>
          <w:bCs/>
        </w:rPr>
        <w:t>SCORING</w:t>
      </w:r>
      <w:r w:rsidRPr="000A1BE5">
        <w:rPr>
          <w:rFonts w:asciiTheme="minorHAnsi" w:hAnsiTheme="minorHAnsi" w:cstheme="minorHAnsi"/>
          <w:b/>
          <w:bCs/>
        </w:rPr>
        <w:t xml:space="preserve"> for GRANT APPLICATION</w:t>
      </w:r>
    </w:p>
    <w:p w14:paraId="40D0885B" w14:textId="77777777" w:rsidR="000874F3" w:rsidRDefault="000874F3" w:rsidP="00557DE6">
      <w:pPr>
        <w:spacing w:after="160" w:line="259" w:lineRule="auto"/>
        <w:jc w:val="center"/>
        <w:rPr>
          <w:rFonts w:asciiTheme="minorHAnsi" w:hAnsiTheme="minorHAnsi" w:cstheme="minorHAnsi"/>
          <w:b/>
          <w:bCs/>
        </w:rPr>
      </w:pPr>
    </w:p>
    <w:tbl>
      <w:tblPr>
        <w:tblStyle w:val="TableGrid0"/>
        <w:tblW w:w="10687" w:type="dxa"/>
        <w:jc w:val="center"/>
        <w:tblInd w:w="0" w:type="dxa"/>
        <w:tblLayout w:type="fixed"/>
        <w:tblCellMar>
          <w:top w:w="38" w:type="dxa"/>
          <w:left w:w="108" w:type="dxa"/>
          <w:right w:w="215" w:type="dxa"/>
        </w:tblCellMar>
        <w:tblLook w:val="04A0" w:firstRow="1" w:lastRow="0" w:firstColumn="1" w:lastColumn="0" w:noHBand="0" w:noVBand="1"/>
      </w:tblPr>
      <w:tblGrid>
        <w:gridCol w:w="877"/>
        <w:gridCol w:w="9810"/>
      </w:tblGrid>
      <w:tr w:rsidR="007E3873" w:rsidRPr="0067518E" w14:paraId="1A29CBE8" w14:textId="77777777" w:rsidTr="16ACCBDE">
        <w:trPr>
          <w:trHeight w:val="278"/>
          <w:jc w:val="center"/>
        </w:trPr>
        <w:tc>
          <w:tcPr>
            <w:tcW w:w="10687" w:type="dxa"/>
            <w:gridSpan w:val="2"/>
            <w:tcBorders>
              <w:top w:val="double" w:sz="4" w:space="0" w:color="auto"/>
              <w:left w:val="double" w:sz="6" w:space="0" w:color="000000" w:themeColor="text1"/>
              <w:bottom w:val="double" w:sz="4" w:space="0" w:color="auto"/>
              <w:right w:val="double" w:sz="6" w:space="0" w:color="000000" w:themeColor="text1"/>
            </w:tcBorders>
            <w:shd w:val="clear" w:color="auto" w:fill="C6D9F1" w:themeFill="text2" w:themeFillTint="33"/>
          </w:tcPr>
          <w:p w14:paraId="25CF3B7C" w14:textId="77777777" w:rsidR="007E3873" w:rsidRPr="00FA1542" w:rsidRDefault="007E3873" w:rsidP="00182CE9">
            <w:pPr>
              <w:spacing w:line="259" w:lineRule="auto"/>
              <w:rPr>
                <w:rFonts w:asciiTheme="minorHAnsi" w:hAnsiTheme="minorHAnsi" w:cstheme="minorHAnsi"/>
                <w:b/>
                <w:bCs/>
                <w:sz w:val="20"/>
                <w:szCs w:val="20"/>
              </w:rPr>
            </w:pPr>
            <w:r w:rsidRPr="00FA1542">
              <w:rPr>
                <w:b/>
                <w:bCs/>
                <w:sz w:val="20"/>
                <w:szCs w:val="20"/>
              </w:rPr>
              <w:t>1. Maximum Service</w:t>
            </w:r>
            <w:r w:rsidRPr="00FA1542">
              <w:rPr>
                <w:rFonts w:asciiTheme="minorHAnsi" w:hAnsiTheme="minorHAnsi" w:cstheme="minorHAnsi"/>
                <w:b/>
                <w:bCs/>
                <w:sz w:val="20"/>
                <w:szCs w:val="20"/>
              </w:rPr>
              <w:t xml:space="preserve"> Performance of the Offered Service (20 points maximum)</w:t>
            </w:r>
          </w:p>
        </w:tc>
      </w:tr>
      <w:tr w:rsidR="007E3873" w:rsidRPr="0067518E" w14:paraId="0D43ED1C" w14:textId="77777777" w:rsidTr="16ACCBDE">
        <w:trPr>
          <w:trHeight w:val="576"/>
          <w:jc w:val="center"/>
        </w:trPr>
        <w:tc>
          <w:tcPr>
            <w:tcW w:w="877" w:type="dxa"/>
            <w:tcBorders>
              <w:top w:val="double" w:sz="4" w:space="0" w:color="auto"/>
              <w:left w:val="double" w:sz="6" w:space="0" w:color="000000" w:themeColor="text1"/>
              <w:bottom w:val="double" w:sz="4" w:space="0" w:color="auto"/>
              <w:right w:val="single" w:sz="4" w:space="0" w:color="auto"/>
            </w:tcBorders>
          </w:tcPr>
          <w:p w14:paraId="50803E2D" w14:textId="77777777" w:rsidR="007E3873" w:rsidRPr="0067518E" w:rsidRDefault="007E3873" w:rsidP="00182CE9">
            <w:pPr>
              <w:spacing w:line="259" w:lineRule="auto"/>
              <w:rPr>
                <w:rFonts w:asciiTheme="minorHAnsi" w:hAnsiTheme="minorHAnsi" w:cstheme="minorHAnsi"/>
                <w:sz w:val="18"/>
                <w:szCs w:val="18"/>
              </w:rPr>
            </w:pPr>
          </w:p>
        </w:tc>
        <w:tc>
          <w:tcPr>
            <w:tcW w:w="9810" w:type="dxa"/>
            <w:tcBorders>
              <w:top w:val="double" w:sz="4" w:space="0" w:color="auto"/>
              <w:left w:val="single" w:sz="4" w:space="0" w:color="auto"/>
              <w:bottom w:val="double" w:sz="4" w:space="0" w:color="auto"/>
              <w:right w:val="double" w:sz="6" w:space="0" w:color="000000" w:themeColor="text1"/>
            </w:tcBorders>
          </w:tcPr>
          <w:p w14:paraId="3F212BE8" w14:textId="77777777" w:rsidR="00023FE9" w:rsidRDefault="00023FE9" w:rsidP="00182CE9">
            <w:pPr>
              <w:spacing w:line="259" w:lineRule="auto"/>
              <w:rPr>
                <w:rFonts w:asciiTheme="minorHAnsi" w:hAnsiTheme="minorHAnsi" w:cstheme="minorHAnsi"/>
                <w:sz w:val="18"/>
              </w:rPr>
            </w:pPr>
          </w:p>
          <w:p w14:paraId="62DE1558" w14:textId="0709C4AE" w:rsidR="007E3873" w:rsidRDefault="00931CC9" w:rsidP="00182CE9">
            <w:pPr>
              <w:spacing w:line="259" w:lineRule="auto"/>
              <w:rPr>
                <w:rFonts w:asciiTheme="minorHAnsi" w:hAnsiTheme="minorHAnsi" w:cstheme="minorHAnsi"/>
                <w:sz w:val="18"/>
              </w:rPr>
            </w:pPr>
            <w:r w:rsidRPr="00931CC9">
              <w:rPr>
                <w:rFonts w:asciiTheme="minorHAnsi" w:hAnsiTheme="minorHAnsi" w:cstheme="minorHAnsi"/>
                <w:sz w:val="18"/>
              </w:rPr>
              <w:t xml:space="preserve">Any subscriber of broadband funded under ConnectSD should be able to receive no less than </w:t>
            </w:r>
            <w:r w:rsidR="00E13D6E">
              <w:rPr>
                <w:rFonts w:asciiTheme="minorHAnsi" w:hAnsiTheme="minorHAnsi" w:cstheme="minorHAnsi"/>
                <w:sz w:val="18"/>
              </w:rPr>
              <w:t>250</w:t>
            </w:r>
            <w:r w:rsidRPr="00931CC9">
              <w:rPr>
                <w:rFonts w:asciiTheme="minorHAnsi" w:hAnsiTheme="minorHAnsi" w:cstheme="minorHAnsi"/>
                <w:sz w:val="18"/>
              </w:rPr>
              <w:t xml:space="preserve"> Mbps download and 20 Mbps upload during peak hours, accounting for </w:t>
            </w:r>
            <w:r w:rsidR="002F7242">
              <w:rPr>
                <w:rFonts w:asciiTheme="minorHAnsi" w:hAnsiTheme="minorHAnsi" w:cstheme="minorHAnsi"/>
                <w:sz w:val="18"/>
              </w:rPr>
              <w:t xml:space="preserve">the </w:t>
            </w:r>
            <w:r w:rsidRPr="00931CC9">
              <w:rPr>
                <w:rFonts w:asciiTheme="minorHAnsi" w:hAnsiTheme="minorHAnsi" w:cstheme="minorHAnsi"/>
                <w:sz w:val="18"/>
              </w:rPr>
              <w:t>expected usage of other customers on the network.</w:t>
            </w:r>
          </w:p>
          <w:p w14:paraId="7CE5B85E" w14:textId="77777777" w:rsidR="007E3873" w:rsidRDefault="007E3873" w:rsidP="00182CE9">
            <w:pPr>
              <w:spacing w:line="259" w:lineRule="auto"/>
              <w:rPr>
                <w:rFonts w:asciiTheme="minorHAnsi" w:hAnsiTheme="minorHAnsi" w:cstheme="minorHAnsi"/>
                <w:sz w:val="18"/>
              </w:rPr>
            </w:pPr>
          </w:p>
          <w:p w14:paraId="13DEE177" w14:textId="6FDA2561" w:rsidR="007E3873" w:rsidRDefault="007E3873" w:rsidP="00182CE9">
            <w:pPr>
              <w:spacing w:line="259" w:lineRule="auto"/>
              <w:rPr>
                <w:rFonts w:asciiTheme="minorHAnsi" w:hAnsiTheme="minorHAnsi" w:cstheme="minorHAnsi"/>
                <w:sz w:val="18"/>
              </w:rPr>
            </w:pPr>
            <w:r w:rsidRPr="00557DE6">
              <w:rPr>
                <w:rFonts w:asciiTheme="minorHAnsi" w:hAnsiTheme="minorHAnsi" w:cstheme="minorHAnsi"/>
                <w:sz w:val="18"/>
              </w:rPr>
              <w:t xml:space="preserve">Points will be awarded for speeds beyond the minimum. </w:t>
            </w:r>
            <w:r w:rsidRPr="005C7B5A">
              <w:rPr>
                <w:rFonts w:asciiTheme="minorHAnsi" w:hAnsiTheme="minorHAnsi" w:cstheme="minorHAnsi"/>
                <w:sz w:val="18"/>
              </w:rPr>
              <w:t xml:space="preserve">The provider may offer consumer services below this threshold, but the broadband must be capable of </w:t>
            </w:r>
            <w:r w:rsidR="00E13D6E">
              <w:rPr>
                <w:rFonts w:asciiTheme="minorHAnsi" w:hAnsiTheme="minorHAnsi" w:cstheme="minorHAnsi"/>
                <w:sz w:val="18"/>
              </w:rPr>
              <w:t>250</w:t>
            </w:r>
            <w:r w:rsidRPr="005C7B5A">
              <w:rPr>
                <w:rFonts w:asciiTheme="minorHAnsi" w:hAnsiTheme="minorHAnsi" w:cstheme="minorHAnsi"/>
                <w:sz w:val="18"/>
              </w:rPr>
              <w:t xml:space="preserve">/20 upon project completion for similar market rates. </w:t>
            </w:r>
          </w:p>
          <w:p w14:paraId="687C5AAF" w14:textId="77777777" w:rsidR="007E3873" w:rsidRDefault="007E3873" w:rsidP="00182CE9">
            <w:pPr>
              <w:spacing w:line="259" w:lineRule="auto"/>
              <w:rPr>
                <w:rFonts w:asciiTheme="minorHAnsi" w:hAnsiTheme="minorHAnsi" w:cstheme="minorHAnsi"/>
                <w:sz w:val="18"/>
              </w:rPr>
            </w:pPr>
          </w:p>
          <w:p w14:paraId="05AFDE38" w14:textId="77777777" w:rsidR="007E3873" w:rsidRDefault="007E3873" w:rsidP="00182CE9">
            <w:pPr>
              <w:spacing w:line="259" w:lineRule="auto"/>
              <w:rPr>
                <w:rFonts w:asciiTheme="minorHAnsi" w:hAnsiTheme="minorHAnsi" w:cstheme="minorHAnsi"/>
                <w:sz w:val="18"/>
              </w:rPr>
            </w:pPr>
            <w:r w:rsidRPr="00557DE6">
              <w:rPr>
                <w:rFonts w:asciiTheme="minorHAnsi" w:hAnsiTheme="minorHAnsi" w:cstheme="minorHAnsi"/>
                <w:sz w:val="18"/>
              </w:rPr>
              <w:t xml:space="preserve">The technology installed must be expandable into the future. A certification from a licensed Professional Engineer must declare that the proposed system will deliver these speeds to every premise in the proposed funded service area. </w:t>
            </w:r>
          </w:p>
          <w:p w14:paraId="46ECBA5F" w14:textId="77777777" w:rsidR="007E3873" w:rsidRPr="00EF18E2" w:rsidRDefault="007E3873" w:rsidP="00182CE9">
            <w:pPr>
              <w:spacing w:line="259" w:lineRule="auto"/>
              <w:rPr>
                <w:rFonts w:asciiTheme="minorHAnsi" w:hAnsiTheme="minorHAnsi" w:cstheme="minorHAnsi"/>
                <w:b/>
                <w:bCs/>
                <w:i/>
                <w:iCs/>
                <w:sz w:val="18"/>
              </w:rPr>
            </w:pPr>
            <w:r w:rsidRPr="0096277C">
              <w:rPr>
                <w:rFonts w:asciiTheme="minorHAnsi" w:hAnsiTheme="minorHAnsi" w:cstheme="minorHAnsi"/>
                <w:b/>
                <w:bCs/>
                <w:i/>
                <w:iCs/>
                <w:sz w:val="18"/>
              </w:rPr>
              <w:t>The included certification form must be signed by a Professional Engineer.</w:t>
            </w:r>
          </w:p>
          <w:p w14:paraId="02B6B8EA" w14:textId="77777777" w:rsidR="007E3873" w:rsidRDefault="007E3873" w:rsidP="00182CE9">
            <w:pPr>
              <w:spacing w:line="259" w:lineRule="auto"/>
              <w:rPr>
                <w:rFonts w:asciiTheme="minorHAnsi" w:hAnsiTheme="minorHAnsi" w:cstheme="minorHAnsi"/>
                <w:sz w:val="18"/>
              </w:rPr>
            </w:pPr>
          </w:p>
          <w:p w14:paraId="36E099C9" w14:textId="77777777" w:rsidR="007E3873" w:rsidRPr="00557DE6" w:rsidRDefault="007E3873" w:rsidP="00182CE9">
            <w:pPr>
              <w:spacing w:line="259" w:lineRule="auto"/>
              <w:rPr>
                <w:rFonts w:asciiTheme="minorHAnsi" w:hAnsiTheme="minorHAnsi" w:cstheme="minorHAnsi"/>
                <w:sz w:val="18"/>
              </w:rPr>
            </w:pPr>
            <w:r w:rsidRPr="00557DE6">
              <w:rPr>
                <w:rFonts w:asciiTheme="minorHAnsi" w:hAnsiTheme="minorHAnsi" w:cstheme="minorHAnsi"/>
                <w:sz w:val="18"/>
              </w:rPr>
              <w:t>Points are assigned as follows for services available upon project completion:</w:t>
            </w:r>
          </w:p>
          <w:p w14:paraId="61789760" w14:textId="77777777" w:rsidR="007E3873" w:rsidRPr="00557DE6" w:rsidRDefault="007E3873" w:rsidP="00182CE9">
            <w:pPr>
              <w:spacing w:line="259" w:lineRule="auto"/>
              <w:rPr>
                <w:rFonts w:asciiTheme="minorHAnsi" w:hAnsiTheme="minorHAnsi" w:cstheme="minorHAnsi"/>
                <w:sz w:val="18"/>
              </w:rPr>
            </w:pPr>
            <w:r w:rsidRPr="00557DE6">
              <w:rPr>
                <w:rFonts w:asciiTheme="minorHAnsi" w:hAnsiTheme="minorHAnsi" w:cstheme="minorHAnsi"/>
                <w:sz w:val="18"/>
              </w:rPr>
              <w:tab/>
            </w:r>
          </w:p>
          <w:p w14:paraId="6A54292C" w14:textId="34AB8FCF" w:rsidR="007E3873" w:rsidRPr="00557DE6" w:rsidRDefault="00C3609A" w:rsidP="00182CE9">
            <w:pPr>
              <w:spacing w:line="259" w:lineRule="auto"/>
              <w:rPr>
                <w:rFonts w:asciiTheme="minorHAnsi" w:hAnsiTheme="minorHAnsi" w:cstheme="minorHAnsi"/>
                <w:sz w:val="18"/>
              </w:rPr>
            </w:pPr>
            <w:r>
              <w:rPr>
                <w:rFonts w:asciiTheme="minorHAnsi" w:hAnsiTheme="minorHAnsi" w:cstheme="minorHAnsi"/>
                <w:sz w:val="18"/>
              </w:rPr>
              <w:t>250</w:t>
            </w:r>
            <w:r w:rsidR="007E3873" w:rsidRPr="00557DE6">
              <w:rPr>
                <w:rFonts w:asciiTheme="minorHAnsi" w:hAnsiTheme="minorHAnsi" w:cstheme="minorHAnsi"/>
                <w:sz w:val="18"/>
              </w:rPr>
              <w:t xml:space="preserve"> Mbps Download x 20 Mbps Upload = 0 points, </w:t>
            </w:r>
            <w:r w:rsidR="00602EBB">
              <w:rPr>
                <w:rFonts w:asciiTheme="minorHAnsi" w:hAnsiTheme="minorHAnsi" w:cstheme="minorHAnsi"/>
                <w:sz w:val="18"/>
              </w:rPr>
              <w:t xml:space="preserve">the </w:t>
            </w:r>
            <w:r w:rsidR="007E3873" w:rsidRPr="00557DE6">
              <w:rPr>
                <w:rFonts w:asciiTheme="minorHAnsi" w:hAnsiTheme="minorHAnsi" w:cstheme="minorHAnsi"/>
                <w:sz w:val="18"/>
              </w:rPr>
              <w:t>application qualifies for the program</w:t>
            </w:r>
          </w:p>
          <w:p w14:paraId="39BC5B05" w14:textId="4C3A5180" w:rsidR="007E3873" w:rsidRPr="00557DE6" w:rsidRDefault="00C3609A" w:rsidP="00182CE9">
            <w:pPr>
              <w:spacing w:line="259" w:lineRule="auto"/>
              <w:rPr>
                <w:rFonts w:asciiTheme="minorHAnsi" w:hAnsiTheme="minorHAnsi" w:cstheme="minorHAnsi"/>
                <w:sz w:val="18"/>
              </w:rPr>
            </w:pPr>
            <w:r>
              <w:rPr>
                <w:rFonts w:asciiTheme="minorHAnsi" w:hAnsiTheme="minorHAnsi" w:cstheme="minorHAnsi"/>
                <w:sz w:val="18"/>
              </w:rPr>
              <w:t>250</w:t>
            </w:r>
            <w:r w:rsidR="007E3873" w:rsidRPr="00557DE6">
              <w:rPr>
                <w:rFonts w:asciiTheme="minorHAnsi" w:hAnsiTheme="minorHAnsi" w:cstheme="minorHAnsi"/>
                <w:sz w:val="18"/>
              </w:rPr>
              <w:t xml:space="preserve"> Mbps Download x 100 Mbps Upload = 5 points</w:t>
            </w:r>
          </w:p>
          <w:p w14:paraId="09FCA716" w14:textId="77777777" w:rsidR="007E3873" w:rsidRPr="00557DE6" w:rsidRDefault="007E3873" w:rsidP="00182CE9">
            <w:pPr>
              <w:spacing w:line="259" w:lineRule="auto"/>
              <w:rPr>
                <w:rFonts w:asciiTheme="minorHAnsi" w:hAnsiTheme="minorHAnsi" w:cstheme="minorHAnsi"/>
                <w:sz w:val="18"/>
              </w:rPr>
            </w:pPr>
            <w:r w:rsidRPr="00557DE6">
              <w:rPr>
                <w:rFonts w:asciiTheme="minorHAnsi" w:hAnsiTheme="minorHAnsi" w:cstheme="minorHAnsi"/>
                <w:sz w:val="18"/>
              </w:rPr>
              <w:t>250 Mbps Download x 250 Mbps Upload = 10 points</w:t>
            </w:r>
          </w:p>
          <w:p w14:paraId="3CA2A96B" w14:textId="77777777" w:rsidR="007E3873" w:rsidRPr="00557DE6" w:rsidRDefault="007E3873" w:rsidP="00182CE9">
            <w:pPr>
              <w:spacing w:line="259" w:lineRule="auto"/>
              <w:rPr>
                <w:rFonts w:asciiTheme="minorHAnsi" w:hAnsiTheme="minorHAnsi" w:cstheme="minorHAnsi"/>
                <w:sz w:val="18"/>
              </w:rPr>
            </w:pPr>
            <w:r w:rsidRPr="00557DE6">
              <w:rPr>
                <w:rFonts w:asciiTheme="minorHAnsi" w:hAnsiTheme="minorHAnsi" w:cstheme="minorHAnsi"/>
                <w:sz w:val="18"/>
              </w:rPr>
              <w:t>500 Mbps Download x 500 Mbps Upload = 15 points</w:t>
            </w:r>
          </w:p>
          <w:p w14:paraId="474A5113" w14:textId="77777777" w:rsidR="007E3873" w:rsidRDefault="007E3873" w:rsidP="00AA606A">
            <w:pPr>
              <w:spacing w:line="259" w:lineRule="auto"/>
              <w:rPr>
                <w:rFonts w:asciiTheme="minorHAnsi" w:hAnsiTheme="minorHAnsi" w:cstheme="minorHAnsi"/>
                <w:sz w:val="18"/>
              </w:rPr>
            </w:pPr>
            <w:r w:rsidRPr="00557DE6">
              <w:rPr>
                <w:rFonts w:asciiTheme="minorHAnsi" w:hAnsiTheme="minorHAnsi" w:cstheme="minorHAnsi"/>
                <w:sz w:val="18"/>
              </w:rPr>
              <w:t>1,000 Mbps Download x 1,000 Mbps Upload = 20 points</w:t>
            </w:r>
          </w:p>
          <w:p w14:paraId="091532A1" w14:textId="77777777" w:rsidR="007E3873" w:rsidRPr="0067518E" w:rsidRDefault="007E3873" w:rsidP="00182CE9">
            <w:pPr>
              <w:spacing w:line="259" w:lineRule="auto"/>
              <w:rPr>
                <w:rFonts w:asciiTheme="minorHAnsi" w:hAnsiTheme="minorHAnsi" w:cstheme="minorHAnsi"/>
                <w:sz w:val="18"/>
                <w:szCs w:val="18"/>
              </w:rPr>
            </w:pPr>
          </w:p>
        </w:tc>
      </w:tr>
      <w:tr w:rsidR="00557DE6" w:rsidRPr="0067518E" w14:paraId="551C3D68" w14:textId="77777777" w:rsidTr="16ACCBDE">
        <w:trPr>
          <w:trHeight w:val="278"/>
          <w:jc w:val="center"/>
        </w:trPr>
        <w:tc>
          <w:tcPr>
            <w:tcW w:w="10687" w:type="dxa"/>
            <w:gridSpan w:val="2"/>
            <w:tcBorders>
              <w:top w:val="double" w:sz="4" w:space="0" w:color="auto"/>
              <w:left w:val="double" w:sz="6" w:space="0" w:color="000000" w:themeColor="text1"/>
              <w:bottom w:val="double" w:sz="4" w:space="0" w:color="auto"/>
              <w:right w:val="double" w:sz="6" w:space="0" w:color="000000" w:themeColor="text1"/>
            </w:tcBorders>
            <w:shd w:val="clear" w:color="auto" w:fill="C6D9F1" w:themeFill="text2" w:themeFillTint="33"/>
          </w:tcPr>
          <w:p w14:paraId="01EBFB81" w14:textId="77777777" w:rsidR="00557DE6" w:rsidRPr="00FA1542" w:rsidRDefault="007E3873" w:rsidP="00FA1542">
            <w:pPr>
              <w:spacing w:line="259" w:lineRule="auto"/>
              <w:rPr>
                <w:rFonts w:asciiTheme="minorHAnsi" w:hAnsiTheme="minorHAnsi" w:cstheme="minorHAnsi"/>
                <w:b/>
                <w:bCs/>
                <w:sz w:val="20"/>
                <w:szCs w:val="20"/>
              </w:rPr>
            </w:pPr>
            <w:r>
              <w:rPr>
                <w:b/>
                <w:bCs/>
                <w:sz w:val="20"/>
                <w:szCs w:val="20"/>
              </w:rPr>
              <w:t>2</w:t>
            </w:r>
            <w:r w:rsidR="002723CB" w:rsidRPr="00FA1542">
              <w:rPr>
                <w:b/>
                <w:bCs/>
                <w:sz w:val="20"/>
                <w:szCs w:val="20"/>
              </w:rPr>
              <w:t xml:space="preserve">. </w:t>
            </w:r>
            <w:r>
              <w:rPr>
                <w:b/>
                <w:bCs/>
                <w:sz w:val="20"/>
                <w:szCs w:val="20"/>
              </w:rPr>
              <w:t>Financial Support</w:t>
            </w:r>
            <w:r w:rsidR="002723CB" w:rsidRPr="00FA1542">
              <w:rPr>
                <w:rFonts w:asciiTheme="minorHAnsi" w:hAnsiTheme="minorHAnsi" w:cstheme="minorHAnsi"/>
                <w:b/>
                <w:bCs/>
                <w:sz w:val="20"/>
                <w:szCs w:val="20"/>
              </w:rPr>
              <w:t xml:space="preserve"> </w:t>
            </w:r>
            <w:r w:rsidR="005E3A26">
              <w:rPr>
                <w:rFonts w:asciiTheme="minorHAnsi" w:hAnsiTheme="minorHAnsi" w:cstheme="minorHAnsi"/>
                <w:b/>
                <w:bCs/>
                <w:sz w:val="20"/>
                <w:szCs w:val="20"/>
              </w:rPr>
              <w:t xml:space="preserve">/ % of Funding by Provider </w:t>
            </w:r>
            <w:r w:rsidR="002723CB" w:rsidRPr="00FA1542">
              <w:rPr>
                <w:rFonts w:asciiTheme="minorHAnsi" w:hAnsiTheme="minorHAnsi" w:cstheme="minorHAnsi"/>
                <w:b/>
                <w:bCs/>
                <w:sz w:val="20"/>
                <w:szCs w:val="20"/>
              </w:rPr>
              <w:t>(2</w:t>
            </w:r>
            <w:r>
              <w:rPr>
                <w:rFonts w:asciiTheme="minorHAnsi" w:hAnsiTheme="minorHAnsi" w:cstheme="minorHAnsi"/>
                <w:b/>
                <w:bCs/>
                <w:sz w:val="20"/>
                <w:szCs w:val="20"/>
              </w:rPr>
              <w:t>5</w:t>
            </w:r>
            <w:r w:rsidR="002723CB" w:rsidRPr="00FA1542">
              <w:rPr>
                <w:rFonts w:asciiTheme="minorHAnsi" w:hAnsiTheme="minorHAnsi" w:cstheme="minorHAnsi"/>
                <w:b/>
                <w:bCs/>
                <w:sz w:val="20"/>
                <w:szCs w:val="20"/>
              </w:rPr>
              <w:t xml:space="preserve"> points maximum)</w:t>
            </w:r>
          </w:p>
        </w:tc>
      </w:tr>
      <w:tr w:rsidR="002723CB" w:rsidRPr="0067518E" w14:paraId="095C7DF4" w14:textId="77777777" w:rsidTr="16ACCBDE">
        <w:trPr>
          <w:trHeight w:val="576"/>
          <w:jc w:val="center"/>
        </w:trPr>
        <w:tc>
          <w:tcPr>
            <w:tcW w:w="877" w:type="dxa"/>
            <w:tcBorders>
              <w:top w:val="double" w:sz="4" w:space="0" w:color="auto"/>
              <w:left w:val="double" w:sz="6" w:space="0" w:color="000000" w:themeColor="text1"/>
              <w:bottom w:val="double" w:sz="4" w:space="0" w:color="auto"/>
              <w:right w:val="single" w:sz="4" w:space="0" w:color="auto"/>
            </w:tcBorders>
          </w:tcPr>
          <w:p w14:paraId="376CABCE" w14:textId="77777777" w:rsidR="002723CB" w:rsidRPr="0067518E" w:rsidRDefault="002723CB" w:rsidP="00182CE9">
            <w:pPr>
              <w:spacing w:line="259" w:lineRule="auto"/>
              <w:rPr>
                <w:rFonts w:asciiTheme="minorHAnsi" w:hAnsiTheme="minorHAnsi" w:cstheme="minorHAnsi"/>
                <w:sz w:val="18"/>
                <w:szCs w:val="18"/>
              </w:rPr>
            </w:pPr>
          </w:p>
        </w:tc>
        <w:tc>
          <w:tcPr>
            <w:tcW w:w="9810" w:type="dxa"/>
            <w:tcBorders>
              <w:top w:val="double" w:sz="4" w:space="0" w:color="auto"/>
              <w:left w:val="single" w:sz="4" w:space="0" w:color="auto"/>
              <w:bottom w:val="double" w:sz="4" w:space="0" w:color="auto"/>
              <w:right w:val="double" w:sz="6" w:space="0" w:color="000000" w:themeColor="text1"/>
            </w:tcBorders>
          </w:tcPr>
          <w:p w14:paraId="2CFAFE33" w14:textId="77777777" w:rsidR="00023FE9" w:rsidRDefault="00023FE9" w:rsidP="00FC46C8">
            <w:pPr>
              <w:spacing w:line="259" w:lineRule="auto"/>
              <w:rPr>
                <w:rFonts w:asciiTheme="minorHAnsi" w:hAnsiTheme="minorHAnsi" w:cstheme="minorHAnsi"/>
                <w:sz w:val="18"/>
              </w:rPr>
            </w:pPr>
          </w:p>
          <w:p w14:paraId="5F07D354" w14:textId="64DB4F9C" w:rsidR="00C50EBD" w:rsidRDefault="00FC46C8" w:rsidP="00FC46C8">
            <w:pPr>
              <w:spacing w:line="259" w:lineRule="auto"/>
              <w:rPr>
                <w:rFonts w:asciiTheme="minorHAnsi" w:hAnsiTheme="minorHAnsi" w:cstheme="minorHAnsi"/>
                <w:sz w:val="18"/>
              </w:rPr>
            </w:pPr>
            <w:r w:rsidRPr="00FC46C8">
              <w:rPr>
                <w:rFonts w:asciiTheme="minorHAnsi" w:hAnsiTheme="minorHAnsi" w:cstheme="minorHAnsi"/>
                <w:sz w:val="18"/>
              </w:rPr>
              <w:t xml:space="preserve">Applicants are encouraged to provide a minimum of 50 percent funding. Applicants will receive 1 point for every percentage point beyond 50%. All applicants must attach a summary of audited financials to demonstrate </w:t>
            </w:r>
            <w:r w:rsidR="002B7B14">
              <w:rPr>
                <w:rFonts w:asciiTheme="minorHAnsi" w:hAnsiTheme="minorHAnsi" w:cstheme="minorHAnsi"/>
                <w:sz w:val="18"/>
              </w:rPr>
              <w:t xml:space="preserve">their </w:t>
            </w:r>
            <w:r w:rsidRPr="00FC46C8">
              <w:rPr>
                <w:rFonts w:asciiTheme="minorHAnsi" w:hAnsiTheme="minorHAnsi" w:cstheme="minorHAnsi"/>
                <w:sz w:val="18"/>
              </w:rPr>
              <w:t xml:space="preserve">ability to fund at the above levels. </w:t>
            </w:r>
          </w:p>
          <w:p w14:paraId="4A432105" w14:textId="77777777" w:rsidR="00C50EBD" w:rsidRDefault="00C50EBD" w:rsidP="00FC46C8">
            <w:pPr>
              <w:spacing w:line="259" w:lineRule="auto"/>
              <w:rPr>
                <w:rFonts w:asciiTheme="minorHAnsi" w:hAnsiTheme="minorHAnsi" w:cstheme="minorHAnsi"/>
                <w:sz w:val="18"/>
              </w:rPr>
            </w:pPr>
          </w:p>
          <w:p w14:paraId="0C569F0D" w14:textId="30BF7FF2" w:rsidR="00FC46C8" w:rsidRPr="00FC46C8" w:rsidRDefault="00AE6F11" w:rsidP="16ACCBDE">
            <w:pPr>
              <w:spacing w:line="259" w:lineRule="auto"/>
              <w:rPr>
                <w:rFonts w:asciiTheme="minorHAnsi" w:hAnsiTheme="minorHAnsi" w:cstheme="minorBidi"/>
                <w:sz w:val="18"/>
                <w:szCs w:val="18"/>
              </w:rPr>
            </w:pPr>
            <w:r>
              <w:rPr>
                <w:rFonts w:asciiTheme="minorHAnsi" w:hAnsiTheme="minorHAnsi" w:cstheme="minorBidi"/>
                <w:sz w:val="18"/>
                <w:szCs w:val="18"/>
              </w:rPr>
              <w:t xml:space="preserve">Note: </w:t>
            </w:r>
            <w:r w:rsidR="6FEBAD65" w:rsidRPr="16ACCBDE">
              <w:rPr>
                <w:rFonts w:asciiTheme="minorHAnsi" w:hAnsiTheme="minorHAnsi" w:cstheme="minorBidi"/>
                <w:sz w:val="18"/>
                <w:szCs w:val="18"/>
              </w:rPr>
              <w:t xml:space="preserve">Any project proposing less than a 50% applicant match must clearly explain </w:t>
            </w:r>
            <w:r w:rsidR="006822C8">
              <w:rPr>
                <w:rFonts w:asciiTheme="minorHAnsi" w:hAnsiTheme="minorHAnsi" w:cstheme="minorBidi"/>
                <w:sz w:val="18"/>
                <w:szCs w:val="18"/>
              </w:rPr>
              <w:t xml:space="preserve">(in the above narrative) </w:t>
            </w:r>
            <w:r w:rsidR="6FEBAD65" w:rsidRPr="16ACCBDE">
              <w:rPr>
                <w:rFonts w:asciiTheme="minorHAnsi" w:hAnsiTheme="minorHAnsi" w:cstheme="minorBidi"/>
                <w:sz w:val="18"/>
                <w:szCs w:val="18"/>
              </w:rPr>
              <w:t xml:space="preserve">the extenuating circumstances for consideration. </w:t>
            </w:r>
          </w:p>
          <w:p w14:paraId="72206E37" w14:textId="77777777" w:rsidR="00FC46C8" w:rsidRPr="00FC46C8" w:rsidRDefault="00FC46C8" w:rsidP="00FC46C8">
            <w:pPr>
              <w:spacing w:line="259" w:lineRule="auto"/>
              <w:rPr>
                <w:rFonts w:asciiTheme="minorHAnsi" w:hAnsiTheme="minorHAnsi" w:cstheme="minorHAnsi"/>
                <w:sz w:val="18"/>
              </w:rPr>
            </w:pPr>
          </w:p>
          <w:p w14:paraId="61313288" w14:textId="77777777" w:rsidR="00FC46C8" w:rsidRPr="00CC6766" w:rsidRDefault="00FC46C8" w:rsidP="00FC46C8">
            <w:pPr>
              <w:spacing w:line="259" w:lineRule="auto"/>
              <w:rPr>
                <w:rFonts w:asciiTheme="minorHAnsi" w:hAnsiTheme="minorHAnsi" w:cstheme="minorHAnsi"/>
                <w:b/>
                <w:bCs/>
                <w:sz w:val="18"/>
                <w:u w:val="single"/>
              </w:rPr>
            </w:pPr>
            <w:r w:rsidRPr="00CC6766">
              <w:rPr>
                <w:rFonts w:asciiTheme="minorHAnsi" w:hAnsiTheme="minorHAnsi" w:cstheme="minorHAnsi"/>
                <w:b/>
                <w:bCs/>
                <w:sz w:val="18"/>
                <w:u w:val="single"/>
              </w:rPr>
              <w:t>Points are assigned as follows:</w:t>
            </w:r>
          </w:p>
          <w:p w14:paraId="376C83AB" w14:textId="1ED8F007" w:rsidR="002723CB" w:rsidRDefault="00962A9B" w:rsidP="005E3A26">
            <w:pPr>
              <w:spacing w:line="259" w:lineRule="auto"/>
              <w:rPr>
                <w:rFonts w:asciiTheme="minorHAnsi" w:hAnsiTheme="minorHAnsi" w:cstheme="minorHAnsi"/>
                <w:sz w:val="18"/>
              </w:rPr>
            </w:pPr>
            <w:r>
              <w:rPr>
                <w:rFonts w:asciiTheme="minorHAnsi" w:hAnsiTheme="minorHAnsi" w:cstheme="minorHAnsi"/>
                <w:sz w:val="18"/>
              </w:rPr>
              <w:t>Applicants</w:t>
            </w:r>
            <w:r w:rsidRPr="00FC46C8">
              <w:rPr>
                <w:rFonts w:asciiTheme="minorHAnsi" w:hAnsiTheme="minorHAnsi" w:cstheme="minorHAnsi"/>
                <w:sz w:val="18"/>
              </w:rPr>
              <w:t xml:space="preserve"> </w:t>
            </w:r>
            <w:r w:rsidR="00FC46C8" w:rsidRPr="00FC46C8">
              <w:rPr>
                <w:rFonts w:asciiTheme="minorHAnsi" w:hAnsiTheme="minorHAnsi" w:cstheme="minorHAnsi"/>
                <w:sz w:val="18"/>
              </w:rPr>
              <w:t>with greater than 50% funding will receive 1 point for every percentage point beyond 50%, up to 25 points.</w:t>
            </w:r>
          </w:p>
          <w:p w14:paraId="5903FF0D" w14:textId="77777777" w:rsidR="002723CB" w:rsidRPr="0067518E" w:rsidRDefault="002723CB" w:rsidP="005E3A26">
            <w:pPr>
              <w:spacing w:line="259" w:lineRule="auto"/>
              <w:rPr>
                <w:rFonts w:asciiTheme="minorHAnsi" w:hAnsiTheme="minorHAnsi" w:cstheme="minorHAnsi"/>
                <w:sz w:val="18"/>
                <w:szCs w:val="18"/>
              </w:rPr>
            </w:pPr>
          </w:p>
        </w:tc>
      </w:tr>
      <w:tr w:rsidR="005E3A26" w:rsidRPr="0067518E" w14:paraId="2F04DFF2" w14:textId="77777777" w:rsidTr="16ACCBDE">
        <w:trPr>
          <w:trHeight w:val="278"/>
          <w:jc w:val="center"/>
        </w:trPr>
        <w:tc>
          <w:tcPr>
            <w:tcW w:w="10687" w:type="dxa"/>
            <w:gridSpan w:val="2"/>
            <w:tcBorders>
              <w:top w:val="double" w:sz="4" w:space="0" w:color="auto"/>
              <w:left w:val="double" w:sz="6" w:space="0" w:color="000000" w:themeColor="text1"/>
              <w:bottom w:val="double" w:sz="4" w:space="0" w:color="auto"/>
              <w:right w:val="double" w:sz="6" w:space="0" w:color="000000" w:themeColor="text1"/>
            </w:tcBorders>
            <w:shd w:val="clear" w:color="auto" w:fill="C6D9F1" w:themeFill="text2" w:themeFillTint="33"/>
          </w:tcPr>
          <w:p w14:paraId="3C58A028" w14:textId="3D5481B1" w:rsidR="005E3A26" w:rsidRPr="00FA1542" w:rsidRDefault="005E3A26" w:rsidP="00182CE9">
            <w:pPr>
              <w:spacing w:line="259" w:lineRule="auto"/>
              <w:rPr>
                <w:rFonts w:asciiTheme="minorHAnsi" w:hAnsiTheme="minorHAnsi" w:cstheme="minorHAnsi"/>
                <w:b/>
                <w:bCs/>
                <w:sz w:val="20"/>
                <w:szCs w:val="20"/>
              </w:rPr>
            </w:pPr>
            <w:r>
              <w:rPr>
                <w:b/>
                <w:bCs/>
                <w:sz w:val="20"/>
                <w:szCs w:val="20"/>
              </w:rPr>
              <w:t>3</w:t>
            </w:r>
            <w:r w:rsidRPr="00FA1542">
              <w:rPr>
                <w:b/>
                <w:bCs/>
                <w:sz w:val="20"/>
                <w:szCs w:val="20"/>
              </w:rPr>
              <w:t>.</w:t>
            </w:r>
            <w:r w:rsidR="001A33CD">
              <w:rPr>
                <w:b/>
                <w:bCs/>
                <w:sz w:val="20"/>
                <w:szCs w:val="20"/>
              </w:rPr>
              <w:t xml:space="preserve"> </w:t>
            </w:r>
            <w:r w:rsidR="006E08CC">
              <w:rPr>
                <w:b/>
                <w:bCs/>
                <w:sz w:val="20"/>
                <w:szCs w:val="20"/>
              </w:rPr>
              <w:t xml:space="preserve">Citizen Interest Level: </w:t>
            </w:r>
            <w:r w:rsidRPr="005E3A26">
              <w:rPr>
                <w:b/>
                <w:bCs/>
                <w:sz w:val="20"/>
                <w:szCs w:val="20"/>
              </w:rPr>
              <w:t xml:space="preserve">Farms/Business/Home </w:t>
            </w:r>
            <w:r w:rsidRPr="00481473">
              <w:rPr>
                <w:b/>
                <w:bCs/>
                <w:sz w:val="20"/>
                <w:szCs w:val="20"/>
              </w:rPr>
              <w:t xml:space="preserve">Employment </w:t>
            </w:r>
            <w:r w:rsidR="00405899" w:rsidRPr="00481473">
              <w:rPr>
                <w:b/>
                <w:bCs/>
                <w:sz w:val="20"/>
                <w:szCs w:val="20"/>
              </w:rPr>
              <w:t>pre-subscribed</w:t>
            </w:r>
            <w:r w:rsidR="00B15C33">
              <w:rPr>
                <w:b/>
                <w:bCs/>
                <w:sz w:val="20"/>
                <w:szCs w:val="20"/>
              </w:rPr>
              <w:t>/Interest</w:t>
            </w:r>
            <w:r w:rsidR="006E08CC">
              <w:rPr>
                <w:b/>
                <w:bCs/>
                <w:sz w:val="20"/>
                <w:szCs w:val="20"/>
              </w:rPr>
              <w:t xml:space="preserve"> </w:t>
            </w:r>
            <w:r w:rsidRPr="00481473">
              <w:rPr>
                <w:b/>
                <w:bCs/>
                <w:sz w:val="20"/>
                <w:szCs w:val="20"/>
              </w:rPr>
              <w:t>(10 points maximum)</w:t>
            </w:r>
          </w:p>
        </w:tc>
      </w:tr>
      <w:tr w:rsidR="005E3A26" w:rsidRPr="0067518E" w14:paraId="0772A015" w14:textId="77777777" w:rsidTr="16ACCBDE">
        <w:trPr>
          <w:trHeight w:val="576"/>
          <w:jc w:val="center"/>
        </w:trPr>
        <w:tc>
          <w:tcPr>
            <w:tcW w:w="877" w:type="dxa"/>
            <w:tcBorders>
              <w:top w:val="double" w:sz="4" w:space="0" w:color="auto"/>
              <w:left w:val="double" w:sz="6" w:space="0" w:color="000000" w:themeColor="text1"/>
              <w:bottom w:val="double" w:sz="4" w:space="0" w:color="auto"/>
              <w:right w:val="single" w:sz="4" w:space="0" w:color="auto"/>
            </w:tcBorders>
          </w:tcPr>
          <w:p w14:paraId="69101057" w14:textId="77777777" w:rsidR="005E3A26" w:rsidRPr="0067518E" w:rsidRDefault="005E3A26" w:rsidP="00182CE9">
            <w:pPr>
              <w:spacing w:line="259" w:lineRule="auto"/>
              <w:rPr>
                <w:rFonts w:asciiTheme="minorHAnsi" w:hAnsiTheme="minorHAnsi" w:cstheme="minorHAnsi"/>
                <w:sz w:val="18"/>
                <w:szCs w:val="18"/>
              </w:rPr>
            </w:pPr>
          </w:p>
        </w:tc>
        <w:tc>
          <w:tcPr>
            <w:tcW w:w="9810" w:type="dxa"/>
            <w:tcBorders>
              <w:top w:val="double" w:sz="4" w:space="0" w:color="auto"/>
              <w:left w:val="single" w:sz="4" w:space="0" w:color="auto"/>
              <w:bottom w:val="double" w:sz="4" w:space="0" w:color="auto"/>
              <w:right w:val="double" w:sz="6" w:space="0" w:color="000000" w:themeColor="text1"/>
            </w:tcBorders>
          </w:tcPr>
          <w:p w14:paraId="17D055C3" w14:textId="77777777" w:rsidR="00023FE9" w:rsidRDefault="00023FE9" w:rsidP="16ACCBDE">
            <w:pPr>
              <w:spacing w:line="259" w:lineRule="auto"/>
              <w:rPr>
                <w:rFonts w:asciiTheme="minorHAnsi" w:hAnsiTheme="minorHAnsi" w:cstheme="minorBidi"/>
                <w:sz w:val="18"/>
                <w:szCs w:val="18"/>
              </w:rPr>
            </w:pPr>
          </w:p>
          <w:p w14:paraId="0EA2C2E0" w14:textId="33F6A2CD" w:rsidR="00A870A8" w:rsidRDefault="615B45CC" w:rsidP="16ACCBDE">
            <w:pPr>
              <w:spacing w:line="259" w:lineRule="auto"/>
              <w:rPr>
                <w:rFonts w:asciiTheme="minorHAnsi" w:hAnsiTheme="minorHAnsi" w:cstheme="minorBidi"/>
                <w:sz w:val="18"/>
                <w:szCs w:val="18"/>
              </w:rPr>
            </w:pPr>
            <w:r w:rsidRPr="16ACCBDE">
              <w:rPr>
                <w:rFonts w:asciiTheme="minorHAnsi" w:hAnsiTheme="minorHAnsi" w:cstheme="minorBidi"/>
                <w:sz w:val="18"/>
                <w:szCs w:val="18"/>
              </w:rPr>
              <w:t xml:space="preserve">Applicants will </w:t>
            </w:r>
            <w:r w:rsidRPr="00A36AED">
              <w:rPr>
                <w:rFonts w:asciiTheme="minorHAnsi" w:hAnsiTheme="minorHAnsi" w:cstheme="minorBidi"/>
                <w:sz w:val="18"/>
                <w:szCs w:val="18"/>
              </w:rPr>
              <w:t>receive a point</w:t>
            </w:r>
            <w:r w:rsidRPr="16ACCBDE">
              <w:rPr>
                <w:rFonts w:asciiTheme="minorHAnsi" w:hAnsiTheme="minorHAnsi" w:cstheme="minorBidi"/>
                <w:sz w:val="18"/>
                <w:szCs w:val="18"/>
              </w:rPr>
              <w:t xml:space="preserve"> for each </w:t>
            </w:r>
            <w:r w:rsidR="006E08CC">
              <w:rPr>
                <w:rFonts w:asciiTheme="minorHAnsi" w:hAnsiTheme="minorHAnsi" w:cstheme="minorBidi"/>
                <w:sz w:val="18"/>
                <w:szCs w:val="18"/>
              </w:rPr>
              <w:t>citizen (</w:t>
            </w:r>
            <w:r w:rsidR="00A870A8">
              <w:rPr>
                <w:rFonts w:asciiTheme="minorHAnsi" w:hAnsiTheme="minorHAnsi" w:cstheme="minorBidi"/>
                <w:sz w:val="18"/>
                <w:szCs w:val="18"/>
              </w:rPr>
              <w:t>individual or business</w:t>
            </w:r>
            <w:r w:rsidR="006E08CC">
              <w:rPr>
                <w:rFonts w:asciiTheme="minorHAnsi" w:hAnsiTheme="minorHAnsi" w:cstheme="minorBidi"/>
                <w:sz w:val="18"/>
                <w:szCs w:val="18"/>
              </w:rPr>
              <w:t>)</w:t>
            </w:r>
            <w:r w:rsidR="00A870A8">
              <w:rPr>
                <w:rFonts w:asciiTheme="minorHAnsi" w:hAnsiTheme="minorHAnsi" w:cstheme="minorBidi"/>
                <w:sz w:val="18"/>
                <w:szCs w:val="18"/>
              </w:rPr>
              <w:t xml:space="preserve"> </w:t>
            </w:r>
            <w:r w:rsidRPr="16ACCBDE">
              <w:rPr>
                <w:rFonts w:asciiTheme="minorHAnsi" w:hAnsiTheme="minorHAnsi" w:cstheme="minorBidi"/>
                <w:sz w:val="18"/>
                <w:szCs w:val="18"/>
              </w:rPr>
              <w:t xml:space="preserve">that </w:t>
            </w:r>
            <w:r w:rsidR="00A870A8">
              <w:rPr>
                <w:rFonts w:asciiTheme="minorHAnsi" w:hAnsiTheme="minorHAnsi" w:cstheme="minorBidi"/>
                <w:sz w:val="18"/>
                <w:szCs w:val="18"/>
              </w:rPr>
              <w:t xml:space="preserve">demonstrates interest or </w:t>
            </w:r>
            <w:r w:rsidRPr="16ACCBDE">
              <w:rPr>
                <w:rFonts w:asciiTheme="minorHAnsi" w:hAnsiTheme="minorHAnsi" w:cstheme="minorBidi"/>
                <w:sz w:val="18"/>
                <w:szCs w:val="18"/>
              </w:rPr>
              <w:t xml:space="preserve">pre-subscribes for broadband service, up to a maximum of 10 points. </w:t>
            </w:r>
          </w:p>
          <w:p w14:paraId="3D498C2E" w14:textId="77777777" w:rsidR="00A870A8" w:rsidRDefault="00A870A8" w:rsidP="16ACCBDE">
            <w:pPr>
              <w:spacing w:line="259" w:lineRule="auto"/>
              <w:rPr>
                <w:rFonts w:asciiTheme="minorHAnsi" w:hAnsiTheme="minorHAnsi" w:cstheme="minorBidi"/>
                <w:sz w:val="18"/>
                <w:szCs w:val="18"/>
              </w:rPr>
            </w:pPr>
          </w:p>
          <w:p w14:paraId="284FDA1C" w14:textId="78CAAF2A" w:rsidR="005E3A26" w:rsidRPr="005E3A26" w:rsidRDefault="615B45CC" w:rsidP="16ACCBDE">
            <w:pPr>
              <w:spacing w:line="259" w:lineRule="auto"/>
              <w:rPr>
                <w:rFonts w:asciiTheme="minorHAnsi" w:hAnsiTheme="minorHAnsi" w:cstheme="minorBidi"/>
                <w:sz w:val="18"/>
                <w:szCs w:val="18"/>
              </w:rPr>
            </w:pPr>
            <w:r w:rsidRPr="16ACCBDE">
              <w:rPr>
                <w:rFonts w:asciiTheme="minorHAnsi" w:hAnsiTheme="minorHAnsi" w:cstheme="minorBidi"/>
                <w:sz w:val="18"/>
                <w:szCs w:val="18"/>
              </w:rPr>
              <w:t xml:space="preserve">Applicant needs to include </w:t>
            </w:r>
            <w:r w:rsidR="00607A7F">
              <w:rPr>
                <w:rFonts w:asciiTheme="minorHAnsi" w:hAnsiTheme="minorHAnsi" w:cstheme="minorBidi"/>
                <w:sz w:val="18"/>
                <w:szCs w:val="18"/>
              </w:rPr>
              <w:t xml:space="preserve">(up to 10) </w:t>
            </w:r>
            <w:r w:rsidR="00E47274">
              <w:rPr>
                <w:rFonts w:asciiTheme="minorHAnsi" w:hAnsiTheme="minorHAnsi" w:cstheme="minorBidi"/>
                <w:sz w:val="18"/>
                <w:szCs w:val="18"/>
              </w:rPr>
              <w:t>forms</w:t>
            </w:r>
            <w:r w:rsidR="009A5714">
              <w:rPr>
                <w:rFonts w:asciiTheme="minorHAnsi" w:hAnsiTheme="minorHAnsi" w:cstheme="minorBidi"/>
                <w:sz w:val="18"/>
                <w:szCs w:val="18"/>
              </w:rPr>
              <w:t xml:space="preserve"> (below)</w:t>
            </w:r>
            <w:r w:rsidR="00E47274">
              <w:rPr>
                <w:rFonts w:asciiTheme="minorHAnsi" w:hAnsiTheme="minorHAnsi" w:cstheme="minorBidi"/>
                <w:sz w:val="18"/>
                <w:szCs w:val="18"/>
              </w:rPr>
              <w:t>, e</w:t>
            </w:r>
            <w:r w:rsidR="00BD0782">
              <w:rPr>
                <w:rFonts w:asciiTheme="minorHAnsi" w:hAnsiTheme="minorHAnsi" w:cstheme="minorBidi"/>
                <w:sz w:val="18"/>
                <w:szCs w:val="18"/>
              </w:rPr>
              <w:t>-</w:t>
            </w:r>
            <w:r w:rsidR="00E47274">
              <w:rPr>
                <w:rFonts w:asciiTheme="minorHAnsi" w:hAnsiTheme="minorHAnsi" w:cstheme="minorBidi"/>
                <w:sz w:val="18"/>
                <w:szCs w:val="18"/>
              </w:rPr>
              <w:t xml:space="preserve">mails, letters, </w:t>
            </w:r>
            <w:r w:rsidR="00607A7F">
              <w:rPr>
                <w:rFonts w:asciiTheme="minorHAnsi" w:hAnsiTheme="minorHAnsi" w:cstheme="minorBidi"/>
                <w:sz w:val="18"/>
                <w:szCs w:val="18"/>
              </w:rPr>
              <w:t xml:space="preserve">etc. </w:t>
            </w:r>
            <w:r w:rsidR="006E08CC">
              <w:rPr>
                <w:rFonts w:asciiTheme="minorHAnsi" w:hAnsiTheme="minorHAnsi" w:cstheme="minorBidi"/>
                <w:sz w:val="18"/>
                <w:szCs w:val="18"/>
              </w:rPr>
              <w:t xml:space="preserve">from </w:t>
            </w:r>
            <w:r w:rsidR="00AB262C">
              <w:rPr>
                <w:rFonts w:asciiTheme="minorHAnsi" w:hAnsiTheme="minorHAnsi" w:cstheme="minorBidi"/>
                <w:sz w:val="18"/>
                <w:szCs w:val="18"/>
              </w:rPr>
              <w:t xml:space="preserve">citizens </w:t>
            </w:r>
            <w:r w:rsidR="00607A7F">
              <w:rPr>
                <w:rFonts w:asciiTheme="minorHAnsi" w:hAnsiTheme="minorHAnsi" w:cstheme="minorBidi"/>
                <w:sz w:val="18"/>
                <w:szCs w:val="18"/>
              </w:rPr>
              <w:t xml:space="preserve">that indicate proof there is interest in </w:t>
            </w:r>
            <w:r w:rsidR="00AB262C">
              <w:rPr>
                <w:rFonts w:asciiTheme="minorHAnsi" w:hAnsiTheme="minorHAnsi" w:cstheme="minorBidi"/>
                <w:sz w:val="18"/>
                <w:szCs w:val="18"/>
              </w:rPr>
              <w:t xml:space="preserve">the </w:t>
            </w:r>
            <w:r w:rsidR="007D131A" w:rsidRPr="007D131A">
              <w:rPr>
                <w:rFonts w:asciiTheme="minorHAnsi" w:hAnsiTheme="minorHAnsi" w:cstheme="minorBidi"/>
                <w:sz w:val="18"/>
                <w:szCs w:val="18"/>
              </w:rPr>
              <w:t>proposed funded service area</w:t>
            </w:r>
            <w:r w:rsidR="00AB262C">
              <w:rPr>
                <w:rFonts w:asciiTheme="minorHAnsi" w:hAnsiTheme="minorHAnsi" w:cstheme="minorBidi"/>
                <w:sz w:val="18"/>
                <w:szCs w:val="18"/>
              </w:rPr>
              <w:t xml:space="preserve"> for this applicant to provide </w:t>
            </w:r>
            <w:r w:rsidR="00607A7F">
              <w:rPr>
                <w:rFonts w:asciiTheme="minorHAnsi" w:hAnsiTheme="minorHAnsi" w:cstheme="minorBidi"/>
                <w:sz w:val="18"/>
                <w:szCs w:val="18"/>
              </w:rPr>
              <w:t xml:space="preserve">broadband. </w:t>
            </w:r>
            <w:r w:rsidR="00AB262C">
              <w:rPr>
                <w:rFonts w:asciiTheme="minorHAnsi" w:hAnsiTheme="minorHAnsi" w:cstheme="minorBidi"/>
                <w:sz w:val="18"/>
                <w:szCs w:val="18"/>
              </w:rPr>
              <w:t>B</w:t>
            </w:r>
            <w:r w:rsidRPr="16ACCBDE">
              <w:rPr>
                <w:rFonts w:asciiTheme="minorHAnsi" w:hAnsiTheme="minorHAnsi" w:cstheme="minorBidi"/>
                <w:sz w:val="18"/>
                <w:szCs w:val="18"/>
              </w:rPr>
              <w:t>e prepared to share names if asked.</w:t>
            </w:r>
          </w:p>
          <w:p w14:paraId="1A6F2B5B" w14:textId="77777777" w:rsidR="005E3A26" w:rsidRPr="005E3A26" w:rsidRDefault="005E3A26" w:rsidP="005E3A26">
            <w:pPr>
              <w:spacing w:line="259" w:lineRule="auto"/>
              <w:rPr>
                <w:rFonts w:asciiTheme="minorHAnsi" w:hAnsiTheme="minorHAnsi" w:cstheme="minorHAnsi"/>
                <w:sz w:val="18"/>
              </w:rPr>
            </w:pPr>
          </w:p>
          <w:p w14:paraId="0455C579" w14:textId="77777777" w:rsidR="009A5714" w:rsidRDefault="005E3A26" w:rsidP="001A33CD">
            <w:pPr>
              <w:spacing w:line="259" w:lineRule="auto"/>
              <w:rPr>
                <w:rFonts w:asciiTheme="minorHAnsi" w:hAnsiTheme="minorHAnsi" w:cstheme="minorHAnsi"/>
                <w:sz w:val="18"/>
              </w:rPr>
            </w:pPr>
            <w:r w:rsidRPr="005E3A26">
              <w:rPr>
                <w:rFonts w:asciiTheme="minorHAnsi" w:hAnsiTheme="minorHAnsi" w:cstheme="minorHAnsi"/>
                <w:sz w:val="18"/>
              </w:rPr>
              <w:t xml:space="preserve">Enter the number of </w:t>
            </w:r>
            <w:r w:rsidR="00020C30">
              <w:rPr>
                <w:rFonts w:asciiTheme="minorHAnsi" w:hAnsiTheme="minorHAnsi" w:cstheme="minorHAnsi"/>
                <w:sz w:val="18"/>
              </w:rPr>
              <w:t>citizens (up to 10)</w:t>
            </w:r>
            <w:r w:rsidR="00F541A3">
              <w:rPr>
                <w:rFonts w:asciiTheme="minorHAnsi" w:hAnsiTheme="minorHAnsi" w:cstheme="minorHAnsi"/>
                <w:sz w:val="18"/>
              </w:rPr>
              <w:t xml:space="preserve"> </w:t>
            </w:r>
            <w:r w:rsidR="00020C30">
              <w:rPr>
                <w:rFonts w:asciiTheme="minorHAnsi" w:hAnsiTheme="minorHAnsi" w:cstheme="minorHAnsi"/>
                <w:sz w:val="18"/>
              </w:rPr>
              <w:t xml:space="preserve">you have documentation of their interest or </w:t>
            </w:r>
            <w:r w:rsidRPr="005E3A26">
              <w:rPr>
                <w:rFonts w:asciiTheme="minorHAnsi" w:hAnsiTheme="minorHAnsi" w:cstheme="minorHAnsi"/>
                <w:sz w:val="18"/>
              </w:rPr>
              <w:t>have pre-subscribed to your service.</w:t>
            </w:r>
          </w:p>
          <w:p w14:paraId="3DDFC030" w14:textId="77777777" w:rsidR="009A5714" w:rsidRDefault="009A5714" w:rsidP="001A33CD">
            <w:pPr>
              <w:spacing w:line="259" w:lineRule="auto"/>
              <w:rPr>
                <w:rFonts w:asciiTheme="minorHAnsi" w:hAnsiTheme="minorHAnsi" w:cstheme="minorHAnsi"/>
                <w:sz w:val="18"/>
              </w:rPr>
            </w:pPr>
          </w:p>
          <w:p w14:paraId="0E87A945" w14:textId="037D04B4" w:rsidR="005E3A26" w:rsidRPr="00760C4C" w:rsidRDefault="009A5714" w:rsidP="001A33CD">
            <w:pPr>
              <w:spacing w:line="259" w:lineRule="auto"/>
              <w:rPr>
                <w:rFonts w:asciiTheme="minorHAnsi" w:hAnsiTheme="minorHAnsi" w:cstheme="minorHAnsi"/>
                <w:b/>
                <w:bCs/>
                <w:sz w:val="18"/>
              </w:rPr>
            </w:pPr>
            <w:r w:rsidRPr="00760C4C">
              <w:rPr>
                <w:rFonts w:asciiTheme="minorHAnsi" w:hAnsiTheme="minorHAnsi" w:cstheme="minorHAnsi"/>
                <w:b/>
                <w:bCs/>
                <w:sz w:val="18"/>
              </w:rPr>
              <w:t>Note:  The Pre-Subscription forms below are NOT required in this round. A simple e</w:t>
            </w:r>
            <w:r w:rsidR="00BD0782" w:rsidRPr="00760C4C">
              <w:rPr>
                <w:rFonts w:asciiTheme="minorHAnsi" w:hAnsiTheme="minorHAnsi" w:cstheme="minorHAnsi"/>
                <w:b/>
                <w:bCs/>
                <w:sz w:val="18"/>
              </w:rPr>
              <w:t>-</w:t>
            </w:r>
            <w:r w:rsidRPr="00760C4C">
              <w:rPr>
                <w:rFonts w:asciiTheme="minorHAnsi" w:hAnsiTheme="minorHAnsi" w:cstheme="minorHAnsi"/>
                <w:b/>
                <w:bCs/>
                <w:sz w:val="18"/>
              </w:rPr>
              <w:t>mail or letter will suffice.</w:t>
            </w:r>
            <w:r w:rsidR="005E3A26" w:rsidRPr="00760C4C">
              <w:rPr>
                <w:rFonts w:asciiTheme="minorHAnsi" w:hAnsiTheme="minorHAnsi" w:cstheme="minorHAnsi"/>
                <w:b/>
                <w:bCs/>
                <w:sz w:val="18"/>
              </w:rPr>
              <w:tab/>
              <w:t xml:space="preserve"> </w:t>
            </w:r>
          </w:p>
          <w:p w14:paraId="05757E15" w14:textId="77777777" w:rsidR="005E3A26" w:rsidRPr="0067518E" w:rsidRDefault="005E3A26" w:rsidP="001A33CD">
            <w:pPr>
              <w:spacing w:line="259" w:lineRule="auto"/>
              <w:rPr>
                <w:rFonts w:asciiTheme="minorHAnsi" w:hAnsiTheme="minorHAnsi" w:cstheme="minorHAnsi"/>
                <w:sz w:val="18"/>
                <w:szCs w:val="18"/>
              </w:rPr>
            </w:pPr>
          </w:p>
        </w:tc>
      </w:tr>
    </w:tbl>
    <w:p w14:paraId="5373FECC" w14:textId="77777777" w:rsidR="00F60A1C" w:rsidRDefault="00F60A1C">
      <w:r>
        <w:br w:type="page"/>
      </w:r>
    </w:p>
    <w:tbl>
      <w:tblPr>
        <w:tblStyle w:val="TableGrid0"/>
        <w:tblW w:w="10687" w:type="dxa"/>
        <w:jc w:val="center"/>
        <w:tblInd w:w="0" w:type="dxa"/>
        <w:tblLayout w:type="fixed"/>
        <w:tblCellMar>
          <w:top w:w="38" w:type="dxa"/>
          <w:left w:w="108" w:type="dxa"/>
          <w:right w:w="215" w:type="dxa"/>
        </w:tblCellMar>
        <w:tblLook w:val="04A0" w:firstRow="1" w:lastRow="0" w:firstColumn="1" w:lastColumn="0" w:noHBand="0" w:noVBand="1"/>
      </w:tblPr>
      <w:tblGrid>
        <w:gridCol w:w="877"/>
        <w:gridCol w:w="9810"/>
      </w:tblGrid>
      <w:tr w:rsidR="001A33CD" w:rsidRPr="0067518E" w14:paraId="19D881C4" w14:textId="77777777" w:rsidTr="16ACCBDE">
        <w:trPr>
          <w:trHeight w:val="278"/>
          <w:jc w:val="center"/>
        </w:trPr>
        <w:tc>
          <w:tcPr>
            <w:tcW w:w="10687" w:type="dxa"/>
            <w:gridSpan w:val="2"/>
            <w:tcBorders>
              <w:top w:val="double" w:sz="4" w:space="0" w:color="auto"/>
              <w:left w:val="double" w:sz="6" w:space="0" w:color="000000" w:themeColor="text1"/>
              <w:bottom w:val="double" w:sz="4" w:space="0" w:color="auto"/>
              <w:right w:val="double" w:sz="6" w:space="0" w:color="000000" w:themeColor="text1"/>
            </w:tcBorders>
            <w:shd w:val="clear" w:color="auto" w:fill="C6D9F1" w:themeFill="text2" w:themeFillTint="33"/>
          </w:tcPr>
          <w:p w14:paraId="2402C8A7" w14:textId="77777777" w:rsidR="001A33CD" w:rsidRPr="00FA1542" w:rsidRDefault="001A33CD" w:rsidP="00182CE9">
            <w:pPr>
              <w:spacing w:line="259" w:lineRule="auto"/>
              <w:rPr>
                <w:rFonts w:asciiTheme="minorHAnsi" w:hAnsiTheme="minorHAnsi" w:cstheme="minorHAnsi"/>
                <w:b/>
                <w:bCs/>
                <w:sz w:val="20"/>
                <w:szCs w:val="20"/>
              </w:rPr>
            </w:pPr>
            <w:r>
              <w:rPr>
                <w:b/>
                <w:bCs/>
                <w:sz w:val="20"/>
                <w:szCs w:val="20"/>
              </w:rPr>
              <w:lastRenderedPageBreak/>
              <w:t>4</w:t>
            </w:r>
            <w:r w:rsidRPr="00FA1542">
              <w:rPr>
                <w:b/>
                <w:bCs/>
                <w:sz w:val="20"/>
                <w:szCs w:val="20"/>
              </w:rPr>
              <w:t>.</w:t>
            </w:r>
            <w:r>
              <w:rPr>
                <w:b/>
                <w:bCs/>
                <w:sz w:val="20"/>
                <w:szCs w:val="20"/>
              </w:rPr>
              <w:t xml:space="preserve"> </w:t>
            </w:r>
            <w:r w:rsidRPr="001A33CD">
              <w:rPr>
                <w:b/>
                <w:bCs/>
                <w:sz w:val="20"/>
                <w:szCs w:val="20"/>
              </w:rPr>
              <w:t>Critical Community Facilities (5 points maximum).</w:t>
            </w:r>
          </w:p>
        </w:tc>
      </w:tr>
      <w:tr w:rsidR="001A33CD" w:rsidRPr="0067518E" w14:paraId="181B2520" w14:textId="77777777" w:rsidTr="16ACCBDE">
        <w:trPr>
          <w:trHeight w:val="576"/>
          <w:jc w:val="center"/>
        </w:trPr>
        <w:tc>
          <w:tcPr>
            <w:tcW w:w="877" w:type="dxa"/>
            <w:tcBorders>
              <w:top w:val="double" w:sz="4" w:space="0" w:color="auto"/>
              <w:left w:val="double" w:sz="6" w:space="0" w:color="000000" w:themeColor="text1"/>
              <w:bottom w:val="double" w:sz="4" w:space="0" w:color="auto"/>
              <w:right w:val="single" w:sz="4" w:space="0" w:color="auto"/>
            </w:tcBorders>
          </w:tcPr>
          <w:p w14:paraId="21F7008A" w14:textId="77777777" w:rsidR="001A33CD" w:rsidRPr="0067518E" w:rsidRDefault="001A33CD" w:rsidP="00182CE9">
            <w:pPr>
              <w:spacing w:line="259" w:lineRule="auto"/>
              <w:rPr>
                <w:rFonts w:asciiTheme="minorHAnsi" w:hAnsiTheme="minorHAnsi" w:cstheme="minorHAnsi"/>
                <w:sz w:val="18"/>
                <w:szCs w:val="18"/>
              </w:rPr>
            </w:pPr>
          </w:p>
        </w:tc>
        <w:tc>
          <w:tcPr>
            <w:tcW w:w="9810" w:type="dxa"/>
            <w:tcBorders>
              <w:top w:val="double" w:sz="4" w:space="0" w:color="auto"/>
              <w:left w:val="single" w:sz="4" w:space="0" w:color="auto"/>
              <w:bottom w:val="double" w:sz="4" w:space="0" w:color="auto"/>
              <w:right w:val="double" w:sz="6" w:space="0" w:color="000000" w:themeColor="text1"/>
            </w:tcBorders>
          </w:tcPr>
          <w:p w14:paraId="1F562699" w14:textId="77777777" w:rsidR="00023FE9" w:rsidRDefault="00023FE9" w:rsidP="00F541A3">
            <w:pPr>
              <w:rPr>
                <w:spacing w:val="-3"/>
                <w:w w:val="105"/>
                <w:sz w:val="18"/>
                <w:szCs w:val="18"/>
              </w:rPr>
            </w:pPr>
          </w:p>
          <w:p w14:paraId="16A2AE7F" w14:textId="77777777" w:rsidR="00E10795" w:rsidRDefault="00E10795" w:rsidP="00F541A3">
            <w:pPr>
              <w:rPr>
                <w:w w:val="105"/>
                <w:sz w:val="18"/>
                <w:szCs w:val="18"/>
              </w:rPr>
            </w:pPr>
            <w:r>
              <w:rPr>
                <w:w w:val="105"/>
                <w:sz w:val="18"/>
                <w:szCs w:val="18"/>
              </w:rPr>
              <w:t>C</w:t>
            </w:r>
            <w:r w:rsidR="001A33CD" w:rsidRPr="00F541A3">
              <w:rPr>
                <w:w w:val="105"/>
                <w:sz w:val="18"/>
                <w:szCs w:val="18"/>
              </w:rPr>
              <w:t>ritical</w:t>
            </w:r>
            <w:r w:rsidR="001A33CD" w:rsidRPr="00F541A3">
              <w:rPr>
                <w:spacing w:val="-27"/>
                <w:w w:val="105"/>
                <w:sz w:val="18"/>
                <w:szCs w:val="18"/>
              </w:rPr>
              <w:t xml:space="preserve"> </w:t>
            </w:r>
            <w:r w:rsidR="001A33CD" w:rsidRPr="00F541A3">
              <w:rPr>
                <w:w w:val="105"/>
                <w:sz w:val="18"/>
                <w:szCs w:val="18"/>
              </w:rPr>
              <w:t>community</w:t>
            </w:r>
            <w:r w:rsidR="001A33CD" w:rsidRPr="00F541A3">
              <w:rPr>
                <w:spacing w:val="-27"/>
                <w:w w:val="105"/>
                <w:sz w:val="18"/>
                <w:szCs w:val="18"/>
              </w:rPr>
              <w:t xml:space="preserve"> </w:t>
            </w:r>
            <w:r w:rsidR="001A33CD" w:rsidRPr="00F541A3">
              <w:rPr>
                <w:w w:val="105"/>
                <w:sz w:val="18"/>
                <w:szCs w:val="18"/>
              </w:rPr>
              <w:t>facility</w:t>
            </w:r>
            <w:r w:rsidR="001A33CD" w:rsidRPr="00F541A3">
              <w:rPr>
                <w:spacing w:val="-27"/>
                <w:w w:val="105"/>
                <w:sz w:val="18"/>
                <w:szCs w:val="18"/>
              </w:rPr>
              <w:t xml:space="preserve"> </w:t>
            </w:r>
            <w:r w:rsidR="001A33CD" w:rsidRPr="00F541A3">
              <w:rPr>
                <w:w w:val="105"/>
                <w:sz w:val="18"/>
                <w:szCs w:val="18"/>
              </w:rPr>
              <w:t>served</w:t>
            </w:r>
            <w:r w:rsidR="001A33CD" w:rsidRPr="00F541A3">
              <w:rPr>
                <w:spacing w:val="-27"/>
                <w:w w:val="105"/>
                <w:sz w:val="18"/>
                <w:szCs w:val="18"/>
              </w:rPr>
              <w:t xml:space="preserve"> </w:t>
            </w:r>
            <w:r w:rsidR="001A33CD" w:rsidRPr="00F541A3">
              <w:rPr>
                <w:w w:val="105"/>
                <w:sz w:val="18"/>
                <w:szCs w:val="18"/>
              </w:rPr>
              <w:t>(defined</w:t>
            </w:r>
            <w:r w:rsidR="001A33CD" w:rsidRPr="00F541A3">
              <w:rPr>
                <w:spacing w:val="-27"/>
                <w:w w:val="105"/>
                <w:sz w:val="18"/>
                <w:szCs w:val="18"/>
              </w:rPr>
              <w:t xml:space="preserve"> </w:t>
            </w:r>
            <w:r w:rsidR="001A33CD" w:rsidRPr="00F541A3">
              <w:rPr>
                <w:w w:val="105"/>
                <w:sz w:val="18"/>
                <w:szCs w:val="18"/>
              </w:rPr>
              <w:t>as</w:t>
            </w:r>
            <w:r w:rsidR="001A33CD" w:rsidRPr="00F541A3">
              <w:rPr>
                <w:spacing w:val="-27"/>
                <w:w w:val="105"/>
                <w:sz w:val="18"/>
                <w:szCs w:val="18"/>
              </w:rPr>
              <w:t xml:space="preserve"> </w:t>
            </w:r>
            <w:r w:rsidR="001A33CD" w:rsidRPr="00F541A3">
              <w:rPr>
                <w:w w:val="105"/>
                <w:sz w:val="18"/>
                <w:szCs w:val="18"/>
              </w:rPr>
              <w:t>law</w:t>
            </w:r>
            <w:r w:rsidR="001A33CD" w:rsidRPr="00F541A3">
              <w:rPr>
                <w:spacing w:val="-27"/>
                <w:w w:val="105"/>
                <w:sz w:val="18"/>
                <w:szCs w:val="18"/>
              </w:rPr>
              <w:t xml:space="preserve"> </w:t>
            </w:r>
            <w:r w:rsidR="001A33CD" w:rsidRPr="00F541A3">
              <w:rPr>
                <w:w w:val="105"/>
                <w:sz w:val="18"/>
                <w:szCs w:val="18"/>
              </w:rPr>
              <w:t>enforcement,</w:t>
            </w:r>
            <w:r w:rsidR="001A33CD" w:rsidRPr="00F541A3">
              <w:rPr>
                <w:spacing w:val="-27"/>
                <w:w w:val="105"/>
                <w:sz w:val="18"/>
                <w:szCs w:val="18"/>
              </w:rPr>
              <w:t xml:space="preserve"> </w:t>
            </w:r>
            <w:r w:rsidR="001A33CD" w:rsidRPr="00F541A3">
              <w:rPr>
                <w:w w:val="105"/>
                <w:sz w:val="18"/>
                <w:szCs w:val="18"/>
              </w:rPr>
              <w:t>fire</w:t>
            </w:r>
            <w:r w:rsidR="001A33CD" w:rsidRPr="00F541A3">
              <w:rPr>
                <w:spacing w:val="-27"/>
                <w:w w:val="105"/>
                <w:sz w:val="18"/>
                <w:szCs w:val="18"/>
              </w:rPr>
              <w:t xml:space="preserve"> </w:t>
            </w:r>
            <w:r w:rsidR="001A33CD" w:rsidRPr="00F541A3">
              <w:rPr>
                <w:w w:val="105"/>
                <w:sz w:val="18"/>
                <w:szCs w:val="18"/>
              </w:rPr>
              <w:t>stations,</w:t>
            </w:r>
            <w:r w:rsidR="001A33CD" w:rsidRPr="00F541A3">
              <w:rPr>
                <w:spacing w:val="-27"/>
                <w:w w:val="105"/>
                <w:sz w:val="18"/>
                <w:szCs w:val="18"/>
              </w:rPr>
              <w:t xml:space="preserve"> </w:t>
            </w:r>
            <w:r w:rsidR="001A33CD" w:rsidRPr="00F541A3">
              <w:rPr>
                <w:w w:val="105"/>
                <w:sz w:val="18"/>
                <w:szCs w:val="18"/>
              </w:rPr>
              <w:t>emergency operations centers, healthcare, military, state, or local government)</w:t>
            </w:r>
            <w:r>
              <w:rPr>
                <w:w w:val="105"/>
                <w:sz w:val="18"/>
                <w:szCs w:val="18"/>
              </w:rPr>
              <w:t>.</w:t>
            </w:r>
          </w:p>
          <w:p w14:paraId="60BA21E2" w14:textId="77777777" w:rsidR="00E10795" w:rsidRDefault="00E10795" w:rsidP="00F541A3">
            <w:pPr>
              <w:rPr>
                <w:w w:val="105"/>
                <w:sz w:val="18"/>
                <w:szCs w:val="18"/>
              </w:rPr>
            </w:pPr>
          </w:p>
          <w:p w14:paraId="1BDC7AC9" w14:textId="76018F2D" w:rsidR="007222E1" w:rsidRPr="00F541A3" w:rsidRDefault="00E10795" w:rsidP="00F541A3">
            <w:pPr>
              <w:rPr>
                <w:w w:val="105"/>
                <w:sz w:val="18"/>
                <w:szCs w:val="18"/>
              </w:rPr>
            </w:pPr>
            <w:r>
              <w:rPr>
                <w:w w:val="105"/>
                <w:sz w:val="18"/>
                <w:szCs w:val="18"/>
              </w:rPr>
              <w:t>5</w:t>
            </w:r>
            <w:r w:rsidR="001A33CD" w:rsidRPr="00F541A3">
              <w:rPr>
                <w:w w:val="105"/>
                <w:sz w:val="18"/>
                <w:szCs w:val="18"/>
              </w:rPr>
              <w:t xml:space="preserve"> point</w:t>
            </w:r>
            <w:r>
              <w:rPr>
                <w:w w:val="105"/>
                <w:sz w:val="18"/>
                <w:szCs w:val="18"/>
              </w:rPr>
              <w:t>s</w:t>
            </w:r>
            <w:r w:rsidR="001A33CD" w:rsidRPr="00F541A3">
              <w:rPr>
                <w:w w:val="105"/>
                <w:sz w:val="18"/>
                <w:szCs w:val="18"/>
              </w:rPr>
              <w:t xml:space="preserve"> will be awarded </w:t>
            </w:r>
            <w:r>
              <w:rPr>
                <w:w w:val="105"/>
                <w:sz w:val="18"/>
                <w:szCs w:val="18"/>
              </w:rPr>
              <w:t>for any (even one) critical community facility connected in the proposed service area.</w:t>
            </w:r>
          </w:p>
          <w:p w14:paraId="62E2210F" w14:textId="77777777" w:rsidR="001A33CD" w:rsidRPr="009D53A9" w:rsidRDefault="001A33CD" w:rsidP="00E10795">
            <w:pPr>
              <w:rPr>
                <w:sz w:val="18"/>
                <w:szCs w:val="18"/>
              </w:rPr>
            </w:pPr>
          </w:p>
        </w:tc>
      </w:tr>
      <w:tr w:rsidR="0017015C" w:rsidRPr="0067518E" w14:paraId="20399554" w14:textId="77777777" w:rsidTr="16ACCBDE">
        <w:trPr>
          <w:trHeight w:val="278"/>
          <w:jc w:val="center"/>
        </w:trPr>
        <w:tc>
          <w:tcPr>
            <w:tcW w:w="10687" w:type="dxa"/>
            <w:gridSpan w:val="2"/>
            <w:tcBorders>
              <w:top w:val="double" w:sz="4" w:space="0" w:color="auto"/>
              <w:left w:val="double" w:sz="6" w:space="0" w:color="000000" w:themeColor="text1"/>
              <w:bottom w:val="double" w:sz="4" w:space="0" w:color="auto"/>
              <w:right w:val="double" w:sz="6" w:space="0" w:color="000000" w:themeColor="text1"/>
            </w:tcBorders>
            <w:shd w:val="clear" w:color="auto" w:fill="C6D9F1" w:themeFill="text2" w:themeFillTint="33"/>
          </w:tcPr>
          <w:p w14:paraId="646C0CF2" w14:textId="77777777" w:rsidR="0017015C" w:rsidRPr="00FA1542" w:rsidRDefault="0017015C" w:rsidP="00182CE9">
            <w:pPr>
              <w:spacing w:line="259" w:lineRule="auto"/>
              <w:rPr>
                <w:rFonts w:asciiTheme="minorHAnsi" w:hAnsiTheme="minorHAnsi" w:cstheme="minorHAnsi"/>
                <w:b/>
                <w:bCs/>
                <w:sz w:val="20"/>
                <w:szCs w:val="20"/>
              </w:rPr>
            </w:pPr>
            <w:r>
              <w:rPr>
                <w:b/>
                <w:bCs/>
                <w:sz w:val="20"/>
                <w:szCs w:val="20"/>
              </w:rPr>
              <w:t>5</w:t>
            </w:r>
            <w:r w:rsidRPr="00FA1542">
              <w:rPr>
                <w:b/>
                <w:bCs/>
                <w:sz w:val="20"/>
                <w:szCs w:val="20"/>
              </w:rPr>
              <w:t>.</w:t>
            </w:r>
            <w:r>
              <w:rPr>
                <w:b/>
                <w:bCs/>
                <w:sz w:val="20"/>
                <w:szCs w:val="20"/>
              </w:rPr>
              <w:t xml:space="preserve"> </w:t>
            </w:r>
            <w:r w:rsidRPr="0017015C">
              <w:rPr>
                <w:b/>
                <w:bCs/>
                <w:sz w:val="20"/>
                <w:szCs w:val="20"/>
              </w:rPr>
              <w:t>Reservation Lands (5 points</w:t>
            </w:r>
            <w:r>
              <w:rPr>
                <w:b/>
                <w:bCs/>
                <w:sz w:val="20"/>
                <w:szCs w:val="20"/>
              </w:rPr>
              <w:t xml:space="preserve"> </w:t>
            </w:r>
            <w:r w:rsidRPr="005E3A26">
              <w:rPr>
                <w:b/>
                <w:bCs/>
                <w:sz w:val="20"/>
                <w:szCs w:val="20"/>
              </w:rPr>
              <w:t>maximum)</w:t>
            </w:r>
          </w:p>
        </w:tc>
      </w:tr>
      <w:tr w:rsidR="0017015C" w:rsidRPr="0067518E" w14:paraId="6EB4C53C" w14:textId="77777777" w:rsidTr="16ACCBDE">
        <w:trPr>
          <w:trHeight w:val="576"/>
          <w:jc w:val="center"/>
        </w:trPr>
        <w:tc>
          <w:tcPr>
            <w:tcW w:w="877" w:type="dxa"/>
            <w:tcBorders>
              <w:top w:val="double" w:sz="4" w:space="0" w:color="auto"/>
              <w:left w:val="double" w:sz="6" w:space="0" w:color="000000" w:themeColor="text1"/>
              <w:bottom w:val="double" w:sz="4" w:space="0" w:color="auto"/>
              <w:right w:val="single" w:sz="4" w:space="0" w:color="auto"/>
            </w:tcBorders>
          </w:tcPr>
          <w:p w14:paraId="5C228331" w14:textId="77777777" w:rsidR="0017015C" w:rsidRPr="0067518E" w:rsidRDefault="0017015C" w:rsidP="00182CE9">
            <w:pPr>
              <w:spacing w:line="259" w:lineRule="auto"/>
              <w:rPr>
                <w:rFonts w:asciiTheme="minorHAnsi" w:hAnsiTheme="minorHAnsi" w:cstheme="minorHAnsi"/>
                <w:sz w:val="18"/>
                <w:szCs w:val="18"/>
              </w:rPr>
            </w:pPr>
          </w:p>
        </w:tc>
        <w:tc>
          <w:tcPr>
            <w:tcW w:w="9810" w:type="dxa"/>
            <w:tcBorders>
              <w:top w:val="double" w:sz="4" w:space="0" w:color="auto"/>
              <w:left w:val="single" w:sz="4" w:space="0" w:color="auto"/>
              <w:bottom w:val="double" w:sz="4" w:space="0" w:color="auto"/>
              <w:right w:val="double" w:sz="6" w:space="0" w:color="000000" w:themeColor="text1"/>
            </w:tcBorders>
          </w:tcPr>
          <w:p w14:paraId="79505F1C" w14:textId="77777777" w:rsidR="00A0037D" w:rsidRDefault="00A0037D" w:rsidP="0017015C">
            <w:pPr>
              <w:spacing w:line="259" w:lineRule="auto"/>
              <w:rPr>
                <w:rFonts w:asciiTheme="minorHAnsi" w:hAnsiTheme="minorHAnsi" w:cstheme="minorHAnsi"/>
                <w:sz w:val="18"/>
              </w:rPr>
            </w:pPr>
          </w:p>
          <w:p w14:paraId="330FDA2D" w14:textId="378B628C" w:rsidR="0017015C" w:rsidRPr="0017015C" w:rsidRDefault="0017015C" w:rsidP="0017015C">
            <w:pPr>
              <w:spacing w:line="259" w:lineRule="auto"/>
              <w:rPr>
                <w:rFonts w:asciiTheme="minorHAnsi" w:hAnsiTheme="minorHAnsi" w:cstheme="minorHAnsi"/>
                <w:sz w:val="18"/>
              </w:rPr>
            </w:pPr>
            <w:r w:rsidRPr="0017015C">
              <w:rPr>
                <w:rFonts w:asciiTheme="minorHAnsi" w:hAnsiTheme="minorHAnsi" w:cstheme="minorHAnsi"/>
                <w:sz w:val="18"/>
              </w:rPr>
              <w:t>For applications where</w:t>
            </w:r>
            <w:r w:rsidR="000E6C43">
              <w:rPr>
                <w:rFonts w:asciiTheme="minorHAnsi" w:hAnsiTheme="minorHAnsi" w:cstheme="minorHAnsi"/>
                <w:sz w:val="18"/>
              </w:rPr>
              <w:t xml:space="preserve"> </w:t>
            </w:r>
            <w:r w:rsidR="000E6C43" w:rsidRPr="00A0037D">
              <w:rPr>
                <w:rFonts w:asciiTheme="minorHAnsi" w:hAnsiTheme="minorHAnsi" w:cstheme="minorHAnsi"/>
                <w:b/>
                <w:bCs/>
                <w:i/>
                <w:iCs/>
                <w:sz w:val="18"/>
                <w:u w:val="single"/>
              </w:rPr>
              <w:t>any</w:t>
            </w:r>
            <w:r w:rsidR="007D131A">
              <w:rPr>
                <w:rFonts w:asciiTheme="minorHAnsi" w:hAnsiTheme="minorHAnsi" w:cstheme="minorHAnsi"/>
                <w:sz w:val="18"/>
              </w:rPr>
              <w:t xml:space="preserve"> location in </w:t>
            </w:r>
            <w:r w:rsidRPr="0017015C">
              <w:rPr>
                <w:rFonts w:asciiTheme="minorHAnsi" w:hAnsiTheme="minorHAnsi" w:cstheme="minorHAnsi"/>
                <w:sz w:val="18"/>
              </w:rPr>
              <w:t>the geographical area of the proposed funded service area(s) is to provide service on a South Dakota Reservation, five points shall be awarded.</w:t>
            </w:r>
          </w:p>
          <w:p w14:paraId="0231AEFE" w14:textId="77777777" w:rsidR="0017015C" w:rsidRPr="0017015C" w:rsidRDefault="0017015C" w:rsidP="0017015C">
            <w:pPr>
              <w:spacing w:line="259" w:lineRule="auto"/>
              <w:rPr>
                <w:rFonts w:asciiTheme="minorHAnsi" w:hAnsiTheme="minorHAnsi" w:cstheme="minorHAnsi"/>
                <w:sz w:val="18"/>
              </w:rPr>
            </w:pPr>
          </w:p>
          <w:p w14:paraId="4712F40E" w14:textId="77777777" w:rsidR="0017015C" w:rsidRPr="0017015C" w:rsidRDefault="0017015C" w:rsidP="0017015C">
            <w:pPr>
              <w:spacing w:line="259" w:lineRule="auto"/>
              <w:rPr>
                <w:rFonts w:asciiTheme="minorHAnsi" w:hAnsiTheme="minorHAnsi" w:cstheme="minorHAnsi"/>
                <w:sz w:val="18"/>
              </w:rPr>
            </w:pPr>
            <w:r w:rsidRPr="0017015C">
              <w:rPr>
                <w:rFonts w:asciiTheme="minorHAnsi" w:hAnsiTheme="minorHAnsi" w:cstheme="minorHAnsi"/>
                <w:sz w:val="18"/>
              </w:rPr>
              <w:t>Points are assigned as follows:</w:t>
            </w:r>
          </w:p>
          <w:p w14:paraId="3D299641" w14:textId="382CB22E" w:rsidR="00F60A1C" w:rsidRDefault="00714FAE" w:rsidP="0017015C">
            <w:pPr>
              <w:spacing w:line="259" w:lineRule="auto"/>
              <w:rPr>
                <w:rFonts w:asciiTheme="minorHAnsi" w:hAnsiTheme="minorHAnsi" w:cstheme="minorHAnsi"/>
                <w:sz w:val="18"/>
              </w:rPr>
            </w:pPr>
            <w:r>
              <w:rPr>
                <w:rFonts w:asciiTheme="minorHAnsi" w:hAnsiTheme="minorHAnsi" w:cstheme="minorHAnsi"/>
                <w:sz w:val="18"/>
              </w:rPr>
              <w:t>Any location (even one) in the</w:t>
            </w:r>
            <w:r w:rsidR="0017015C" w:rsidRPr="0017015C">
              <w:rPr>
                <w:rFonts w:asciiTheme="minorHAnsi" w:hAnsiTheme="minorHAnsi" w:cstheme="minorHAnsi"/>
                <w:sz w:val="18"/>
              </w:rPr>
              <w:t xml:space="preserve"> geographical area is reservation lands = 5 points</w:t>
            </w:r>
            <w:r w:rsidR="0017015C" w:rsidRPr="0017015C">
              <w:rPr>
                <w:rFonts w:asciiTheme="minorHAnsi" w:hAnsiTheme="minorHAnsi" w:cstheme="minorHAnsi"/>
                <w:sz w:val="18"/>
              </w:rPr>
              <w:tab/>
            </w:r>
            <w:r w:rsidR="0017015C" w:rsidRPr="0017015C">
              <w:rPr>
                <w:rFonts w:asciiTheme="minorHAnsi" w:hAnsiTheme="minorHAnsi" w:cstheme="minorHAnsi"/>
                <w:sz w:val="18"/>
              </w:rPr>
              <w:tab/>
            </w:r>
            <w:r w:rsidR="0017015C" w:rsidRPr="0017015C">
              <w:rPr>
                <w:rFonts w:asciiTheme="minorHAnsi" w:hAnsiTheme="minorHAnsi" w:cstheme="minorHAnsi"/>
                <w:sz w:val="18"/>
              </w:rPr>
              <w:tab/>
            </w:r>
          </w:p>
          <w:p w14:paraId="7F760BEF" w14:textId="77777777" w:rsidR="0017015C" w:rsidRPr="0067518E" w:rsidRDefault="0017015C" w:rsidP="0017015C">
            <w:pPr>
              <w:spacing w:line="259" w:lineRule="auto"/>
              <w:rPr>
                <w:rFonts w:asciiTheme="minorHAnsi" w:hAnsiTheme="minorHAnsi" w:cstheme="minorHAnsi"/>
                <w:sz w:val="18"/>
                <w:szCs w:val="18"/>
              </w:rPr>
            </w:pPr>
            <w:r w:rsidRPr="0017015C">
              <w:rPr>
                <w:rFonts w:asciiTheme="minorHAnsi" w:hAnsiTheme="minorHAnsi" w:cstheme="minorHAnsi"/>
                <w:sz w:val="18"/>
              </w:rPr>
              <w:tab/>
            </w:r>
            <w:r w:rsidRPr="0017015C">
              <w:rPr>
                <w:rFonts w:asciiTheme="minorHAnsi" w:hAnsiTheme="minorHAnsi" w:cstheme="minorHAnsi"/>
                <w:sz w:val="18"/>
              </w:rPr>
              <w:tab/>
            </w:r>
            <w:r w:rsidRPr="0017015C">
              <w:rPr>
                <w:rFonts w:asciiTheme="minorHAnsi" w:hAnsiTheme="minorHAnsi" w:cstheme="minorHAnsi"/>
                <w:sz w:val="18"/>
              </w:rPr>
              <w:tab/>
            </w:r>
            <w:r w:rsidRPr="0017015C">
              <w:rPr>
                <w:rFonts w:asciiTheme="minorHAnsi" w:hAnsiTheme="minorHAnsi" w:cstheme="minorHAnsi"/>
                <w:sz w:val="18"/>
              </w:rPr>
              <w:tab/>
            </w:r>
            <w:r w:rsidRPr="0017015C">
              <w:rPr>
                <w:rFonts w:asciiTheme="minorHAnsi" w:hAnsiTheme="minorHAnsi" w:cstheme="minorHAnsi"/>
                <w:sz w:val="18"/>
              </w:rPr>
              <w:tab/>
            </w:r>
          </w:p>
        </w:tc>
      </w:tr>
      <w:tr w:rsidR="0017015C" w:rsidRPr="0067518E" w14:paraId="10015D10" w14:textId="77777777" w:rsidTr="16ACCBDE">
        <w:trPr>
          <w:trHeight w:val="278"/>
          <w:jc w:val="center"/>
        </w:trPr>
        <w:tc>
          <w:tcPr>
            <w:tcW w:w="10687" w:type="dxa"/>
            <w:gridSpan w:val="2"/>
            <w:tcBorders>
              <w:top w:val="double" w:sz="4" w:space="0" w:color="auto"/>
              <w:left w:val="double" w:sz="6" w:space="0" w:color="000000" w:themeColor="text1"/>
              <w:bottom w:val="double" w:sz="4" w:space="0" w:color="auto"/>
              <w:right w:val="double" w:sz="6" w:space="0" w:color="000000" w:themeColor="text1"/>
            </w:tcBorders>
            <w:shd w:val="clear" w:color="auto" w:fill="C6D9F1" w:themeFill="text2" w:themeFillTint="33"/>
          </w:tcPr>
          <w:p w14:paraId="27FF80EA" w14:textId="77777777" w:rsidR="0017015C" w:rsidRPr="00FA1542" w:rsidRDefault="0017015C" w:rsidP="00182CE9">
            <w:pPr>
              <w:spacing w:line="259" w:lineRule="auto"/>
              <w:rPr>
                <w:rFonts w:asciiTheme="minorHAnsi" w:hAnsiTheme="minorHAnsi" w:cstheme="minorHAnsi"/>
                <w:b/>
                <w:bCs/>
                <w:sz w:val="20"/>
                <w:szCs w:val="20"/>
              </w:rPr>
            </w:pPr>
            <w:r>
              <w:rPr>
                <w:b/>
                <w:bCs/>
                <w:sz w:val="20"/>
                <w:szCs w:val="20"/>
              </w:rPr>
              <w:t>6</w:t>
            </w:r>
            <w:r w:rsidRPr="00FA1542">
              <w:rPr>
                <w:b/>
                <w:bCs/>
                <w:sz w:val="20"/>
                <w:szCs w:val="20"/>
              </w:rPr>
              <w:t>.</w:t>
            </w:r>
            <w:r>
              <w:rPr>
                <w:b/>
                <w:bCs/>
                <w:sz w:val="20"/>
                <w:szCs w:val="20"/>
              </w:rPr>
              <w:t xml:space="preserve"> </w:t>
            </w:r>
            <w:r w:rsidRPr="0017015C">
              <w:rPr>
                <w:b/>
                <w:bCs/>
                <w:sz w:val="20"/>
                <w:szCs w:val="20"/>
              </w:rPr>
              <w:t>Project Timelines (15 points)</w:t>
            </w:r>
          </w:p>
        </w:tc>
      </w:tr>
      <w:tr w:rsidR="0017015C" w:rsidRPr="0067518E" w14:paraId="1B586129" w14:textId="77777777" w:rsidTr="16ACCBDE">
        <w:trPr>
          <w:trHeight w:val="576"/>
          <w:jc w:val="center"/>
        </w:trPr>
        <w:tc>
          <w:tcPr>
            <w:tcW w:w="877" w:type="dxa"/>
            <w:tcBorders>
              <w:top w:val="double" w:sz="4" w:space="0" w:color="auto"/>
              <w:left w:val="double" w:sz="6" w:space="0" w:color="000000" w:themeColor="text1"/>
              <w:bottom w:val="double" w:sz="4" w:space="0" w:color="auto"/>
              <w:right w:val="single" w:sz="4" w:space="0" w:color="auto"/>
            </w:tcBorders>
          </w:tcPr>
          <w:p w14:paraId="1F5BF04D" w14:textId="77777777" w:rsidR="0017015C" w:rsidRPr="0067518E" w:rsidRDefault="0017015C" w:rsidP="00182CE9">
            <w:pPr>
              <w:spacing w:line="259" w:lineRule="auto"/>
              <w:rPr>
                <w:rFonts w:asciiTheme="minorHAnsi" w:hAnsiTheme="minorHAnsi" w:cstheme="minorHAnsi"/>
                <w:sz w:val="18"/>
                <w:szCs w:val="18"/>
              </w:rPr>
            </w:pPr>
          </w:p>
        </w:tc>
        <w:tc>
          <w:tcPr>
            <w:tcW w:w="9810" w:type="dxa"/>
            <w:tcBorders>
              <w:top w:val="double" w:sz="4" w:space="0" w:color="auto"/>
              <w:left w:val="single" w:sz="4" w:space="0" w:color="auto"/>
              <w:bottom w:val="double" w:sz="4" w:space="0" w:color="auto"/>
              <w:right w:val="double" w:sz="6" w:space="0" w:color="000000" w:themeColor="text1"/>
            </w:tcBorders>
          </w:tcPr>
          <w:p w14:paraId="750C954E" w14:textId="77777777" w:rsidR="00A0037D" w:rsidRDefault="00A0037D" w:rsidP="0017015C">
            <w:pPr>
              <w:spacing w:line="259" w:lineRule="auto"/>
              <w:rPr>
                <w:rFonts w:asciiTheme="minorHAnsi" w:hAnsiTheme="minorHAnsi" w:cstheme="minorHAnsi"/>
                <w:sz w:val="18"/>
              </w:rPr>
            </w:pPr>
          </w:p>
          <w:p w14:paraId="7E56D05B" w14:textId="3AD72F2B" w:rsidR="00013572" w:rsidRPr="00A0037D" w:rsidRDefault="00013572" w:rsidP="0017015C">
            <w:pPr>
              <w:spacing w:line="259" w:lineRule="auto"/>
              <w:rPr>
                <w:rFonts w:asciiTheme="minorHAnsi" w:hAnsiTheme="minorHAnsi" w:cstheme="minorHAnsi"/>
                <w:sz w:val="18"/>
              </w:rPr>
            </w:pPr>
            <w:r w:rsidRPr="0017015C">
              <w:rPr>
                <w:rFonts w:asciiTheme="minorHAnsi" w:hAnsiTheme="minorHAnsi" w:cstheme="minorHAnsi"/>
                <w:sz w:val="18"/>
              </w:rPr>
              <w:t xml:space="preserve">The mandatory completion date for </w:t>
            </w:r>
            <w:r>
              <w:rPr>
                <w:rFonts w:asciiTheme="minorHAnsi" w:hAnsiTheme="minorHAnsi" w:cstheme="minorHAnsi"/>
                <w:sz w:val="18"/>
              </w:rPr>
              <w:t>all</w:t>
            </w:r>
            <w:r w:rsidRPr="0017015C">
              <w:rPr>
                <w:rFonts w:asciiTheme="minorHAnsi" w:hAnsiTheme="minorHAnsi" w:cstheme="minorHAnsi"/>
                <w:sz w:val="18"/>
              </w:rPr>
              <w:t xml:space="preserve"> projects </w:t>
            </w:r>
            <w:r w:rsidRPr="00A0037D">
              <w:rPr>
                <w:rFonts w:asciiTheme="minorHAnsi" w:hAnsiTheme="minorHAnsi" w:cstheme="minorHAnsi"/>
                <w:sz w:val="18"/>
              </w:rPr>
              <w:t xml:space="preserve">is </w:t>
            </w:r>
            <w:r w:rsidRPr="005D7E36">
              <w:rPr>
                <w:rFonts w:asciiTheme="minorHAnsi" w:hAnsiTheme="minorHAnsi" w:cstheme="minorHAnsi"/>
                <w:b/>
                <w:bCs/>
                <w:sz w:val="18"/>
              </w:rPr>
              <w:t>December 31, 202</w:t>
            </w:r>
            <w:r w:rsidR="00E10795">
              <w:rPr>
                <w:rFonts w:asciiTheme="minorHAnsi" w:hAnsiTheme="minorHAnsi" w:cstheme="minorHAnsi"/>
                <w:b/>
                <w:bCs/>
                <w:sz w:val="18"/>
              </w:rPr>
              <w:t>6</w:t>
            </w:r>
            <w:r w:rsidRPr="005D7E36">
              <w:rPr>
                <w:rFonts w:asciiTheme="minorHAnsi" w:hAnsiTheme="minorHAnsi" w:cstheme="minorHAnsi"/>
                <w:b/>
                <w:bCs/>
                <w:sz w:val="18"/>
              </w:rPr>
              <w:t>.</w:t>
            </w:r>
          </w:p>
          <w:p w14:paraId="5F25C050" w14:textId="77777777" w:rsidR="00013572" w:rsidRPr="00A0037D" w:rsidRDefault="00013572" w:rsidP="0017015C">
            <w:pPr>
              <w:spacing w:line="259" w:lineRule="auto"/>
              <w:rPr>
                <w:rFonts w:asciiTheme="minorHAnsi" w:hAnsiTheme="minorHAnsi" w:cstheme="minorHAnsi"/>
                <w:sz w:val="18"/>
              </w:rPr>
            </w:pPr>
          </w:p>
          <w:p w14:paraId="251E8A5F" w14:textId="71F9EA75" w:rsidR="0017015C" w:rsidRPr="00A0037D" w:rsidRDefault="0017015C" w:rsidP="0017015C">
            <w:pPr>
              <w:spacing w:line="259" w:lineRule="auto"/>
              <w:rPr>
                <w:rFonts w:asciiTheme="minorHAnsi" w:hAnsiTheme="minorHAnsi" w:cstheme="minorHAnsi"/>
                <w:sz w:val="18"/>
              </w:rPr>
            </w:pPr>
            <w:r w:rsidRPr="00A0037D">
              <w:rPr>
                <w:rFonts w:asciiTheme="minorHAnsi" w:hAnsiTheme="minorHAnsi" w:cstheme="minorHAnsi"/>
                <w:sz w:val="18"/>
              </w:rPr>
              <w:t xml:space="preserve">For applications where the project will be completed </w:t>
            </w:r>
            <w:r w:rsidR="00013572" w:rsidRPr="00A0037D">
              <w:rPr>
                <w:rFonts w:asciiTheme="minorHAnsi" w:hAnsiTheme="minorHAnsi" w:cstheme="minorHAnsi"/>
                <w:sz w:val="18"/>
              </w:rPr>
              <w:t>earlier</w:t>
            </w:r>
            <w:r w:rsidR="00052EF2">
              <w:rPr>
                <w:rFonts w:asciiTheme="minorHAnsi" w:hAnsiTheme="minorHAnsi" w:cstheme="minorHAnsi"/>
                <w:sz w:val="18"/>
              </w:rPr>
              <w:t>,</w:t>
            </w:r>
            <w:r w:rsidR="00013572" w:rsidRPr="00A0037D">
              <w:rPr>
                <w:rFonts w:asciiTheme="minorHAnsi" w:hAnsiTheme="minorHAnsi" w:cstheme="minorHAnsi"/>
                <w:sz w:val="18"/>
              </w:rPr>
              <w:t xml:space="preserve"> the following points will be </w:t>
            </w:r>
            <w:r w:rsidR="00A0037D" w:rsidRPr="00A0037D">
              <w:rPr>
                <w:rFonts w:asciiTheme="minorHAnsi" w:hAnsiTheme="minorHAnsi" w:cstheme="minorHAnsi"/>
                <w:sz w:val="18"/>
              </w:rPr>
              <w:t>assigned:</w:t>
            </w:r>
          </w:p>
          <w:p w14:paraId="1FAF3488" w14:textId="77777777" w:rsidR="0017015C" w:rsidRPr="00A0037D" w:rsidRDefault="0017015C" w:rsidP="0017015C">
            <w:pPr>
              <w:spacing w:line="259" w:lineRule="auto"/>
              <w:rPr>
                <w:rFonts w:asciiTheme="minorHAnsi" w:hAnsiTheme="minorHAnsi" w:cstheme="minorHAnsi"/>
                <w:sz w:val="18"/>
              </w:rPr>
            </w:pPr>
          </w:p>
          <w:p w14:paraId="1F7F0CF7" w14:textId="3DF9E9CE" w:rsidR="0017015C" w:rsidRPr="00A0037D" w:rsidRDefault="0017015C" w:rsidP="0017015C">
            <w:pPr>
              <w:spacing w:line="259" w:lineRule="auto"/>
              <w:rPr>
                <w:rFonts w:asciiTheme="minorHAnsi" w:hAnsiTheme="minorHAnsi" w:cstheme="minorHAnsi"/>
                <w:b/>
                <w:bCs/>
                <w:sz w:val="18"/>
                <w:u w:val="single"/>
              </w:rPr>
            </w:pPr>
            <w:r w:rsidRPr="00A0037D">
              <w:rPr>
                <w:rFonts w:asciiTheme="minorHAnsi" w:hAnsiTheme="minorHAnsi" w:cstheme="minorHAnsi"/>
                <w:b/>
                <w:bCs/>
                <w:sz w:val="18"/>
                <w:u w:val="single"/>
              </w:rPr>
              <w:t>Points are assigned as follows:</w:t>
            </w:r>
          </w:p>
          <w:p w14:paraId="6821251D" w14:textId="7042C287" w:rsidR="0017015C" w:rsidRPr="00A0037D" w:rsidRDefault="0017015C" w:rsidP="0017015C">
            <w:pPr>
              <w:spacing w:line="259" w:lineRule="auto"/>
              <w:rPr>
                <w:rFonts w:asciiTheme="minorHAnsi" w:hAnsiTheme="minorHAnsi" w:cstheme="minorHAnsi"/>
                <w:sz w:val="18"/>
              </w:rPr>
            </w:pPr>
            <w:r w:rsidRPr="00A0037D">
              <w:rPr>
                <w:rFonts w:asciiTheme="minorHAnsi" w:hAnsiTheme="minorHAnsi" w:cstheme="minorHAnsi"/>
                <w:sz w:val="18"/>
              </w:rPr>
              <w:t xml:space="preserve">Project completed by December 31, </w:t>
            </w:r>
            <w:proofErr w:type="gramStart"/>
            <w:r w:rsidRPr="00A0037D">
              <w:rPr>
                <w:rFonts w:asciiTheme="minorHAnsi" w:hAnsiTheme="minorHAnsi" w:cstheme="minorHAnsi"/>
                <w:sz w:val="18"/>
              </w:rPr>
              <w:t>202</w:t>
            </w:r>
            <w:r w:rsidR="00E10795">
              <w:rPr>
                <w:rFonts w:asciiTheme="minorHAnsi" w:hAnsiTheme="minorHAnsi" w:cstheme="minorHAnsi"/>
                <w:sz w:val="18"/>
              </w:rPr>
              <w:t>4</w:t>
            </w:r>
            <w:proofErr w:type="gramEnd"/>
            <w:r w:rsidRPr="00A0037D">
              <w:rPr>
                <w:rFonts w:asciiTheme="minorHAnsi" w:hAnsiTheme="minorHAnsi" w:cstheme="minorHAnsi"/>
                <w:sz w:val="18"/>
              </w:rPr>
              <w:t xml:space="preserve"> = 15 points</w:t>
            </w:r>
            <w:r w:rsidRPr="00A0037D">
              <w:rPr>
                <w:rFonts w:asciiTheme="minorHAnsi" w:hAnsiTheme="minorHAnsi" w:cstheme="minorHAnsi"/>
                <w:sz w:val="18"/>
              </w:rPr>
              <w:tab/>
            </w:r>
            <w:r w:rsidRPr="00A0037D">
              <w:rPr>
                <w:rFonts w:asciiTheme="minorHAnsi" w:hAnsiTheme="minorHAnsi" w:cstheme="minorHAnsi"/>
                <w:sz w:val="18"/>
              </w:rPr>
              <w:tab/>
            </w:r>
            <w:r w:rsidRPr="00A0037D">
              <w:rPr>
                <w:rFonts w:asciiTheme="minorHAnsi" w:hAnsiTheme="minorHAnsi" w:cstheme="minorHAnsi"/>
                <w:sz w:val="18"/>
              </w:rPr>
              <w:tab/>
            </w:r>
            <w:r w:rsidRPr="00A0037D">
              <w:rPr>
                <w:rFonts w:asciiTheme="minorHAnsi" w:hAnsiTheme="minorHAnsi" w:cstheme="minorHAnsi"/>
                <w:sz w:val="18"/>
              </w:rPr>
              <w:tab/>
            </w:r>
          </w:p>
          <w:p w14:paraId="5A99AB04" w14:textId="0E9ADA24" w:rsidR="0017015C" w:rsidRPr="00A0037D" w:rsidRDefault="0017015C" w:rsidP="0017015C">
            <w:pPr>
              <w:spacing w:line="259" w:lineRule="auto"/>
              <w:rPr>
                <w:rFonts w:asciiTheme="minorHAnsi" w:hAnsiTheme="minorHAnsi" w:cstheme="minorHAnsi"/>
                <w:sz w:val="18"/>
              </w:rPr>
            </w:pPr>
            <w:r w:rsidRPr="00A0037D">
              <w:rPr>
                <w:rFonts w:asciiTheme="minorHAnsi" w:hAnsiTheme="minorHAnsi" w:cstheme="minorHAnsi"/>
                <w:sz w:val="18"/>
              </w:rPr>
              <w:t xml:space="preserve">Project completed by December 31, </w:t>
            </w:r>
            <w:proofErr w:type="gramStart"/>
            <w:r w:rsidRPr="00A0037D">
              <w:rPr>
                <w:rFonts w:asciiTheme="minorHAnsi" w:hAnsiTheme="minorHAnsi" w:cstheme="minorHAnsi"/>
                <w:sz w:val="18"/>
              </w:rPr>
              <w:t>202</w:t>
            </w:r>
            <w:r w:rsidR="00E10795">
              <w:rPr>
                <w:rFonts w:asciiTheme="minorHAnsi" w:hAnsiTheme="minorHAnsi" w:cstheme="minorHAnsi"/>
                <w:sz w:val="18"/>
              </w:rPr>
              <w:t>5</w:t>
            </w:r>
            <w:proofErr w:type="gramEnd"/>
            <w:r w:rsidRPr="00A0037D">
              <w:rPr>
                <w:rFonts w:asciiTheme="minorHAnsi" w:hAnsiTheme="minorHAnsi" w:cstheme="minorHAnsi"/>
                <w:sz w:val="18"/>
              </w:rPr>
              <w:t xml:space="preserve"> = 10 points</w:t>
            </w:r>
            <w:r w:rsidRPr="00A0037D">
              <w:rPr>
                <w:rFonts w:asciiTheme="minorHAnsi" w:hAnsiTheme="minorHAnsi" w:cstheme="minorHAnsi"/>
                <w:sz w:val="18"/>
              </w:rPr>
              <w:tab/>
            </w:r>
          </w:p>
          <w:p w14:paraId="1AC1E419" w14:textId="77777777" w:rsidR="0017015C" w:rsidRPr="0067518E" w:rsidRDefault="0017015C" w:rsidP="0017015C">
            <w:pPr>
              <w:spacing w:line="259" w:lineRule="auto"/>
              <w:rPr>
                <w:rFonts w:asciiTheme="minorHAnsi" w:hAnsiTheme="minorHAnsi" w:cstheme="minorHAnsi"/>
                <w:sz w:val="18"/>
                <w:szCs w:val="18"/>
              </w:rPr>
            </w:pPr>
            <w:r w:rsidRPr="0017015C">
              <w:rPr>
                <w:rFonts w:asciiTheme="minorHAnsi" w:hAnsiTheme="minorHAnsi" w:cstheme="minorHAnsi"/>
                <w:sz w:val="18"/>
              </w:rPr>
              <w:tab/>
            </w:r>
            <w:r w:rsidRPr="0017015C">
              <w:rPr>
                <w:rFonts w:asciiTheme="minorHAnsi" w:hAnsiTheme="minorHAnsi" w:cstheme="minorHAnsi"/>
                <w:sz w:val="18"/>
              </w:rPr>
              <w:tab/>
            </w:r>
            <w:r w:rsidRPr="0017015C">
              <w:rPr>
                <w:rFonts w:asciiTheme="minorHAnsi" w:hAnsiTheme="minorHAnsi" w:cstheme="minorHAnsi"/>
                <w:sz w:val="18"/>
              </w:rPr>
              <w:tab/>
            </w:r>
            <w:r w:rsidRPr="0017015C">
              <w:rPr>
                <w:rFonts w:asciiTheme="minorHAnsi" w:hAnsiTheme="minorHAnsi" w:cstheme="minorHAnsi"/>
                <w:sz w:val="18"/>
              </w:rPr>
              <w:tab/>
            </w:r>
            <w:r w:rsidRPr="0017015C">
              <w:rPr>
                <w:rFonts w:asciiTheme="minorHAnsi" w:hAnsiTheme="minorHAnsi" w:cstheme="minorHAnsi"/>
                <w:sz w:val="18"/>
              </w:rPr>
              <w:tab/>
            </w:r>
            <w:r w:rsidRPr="0017015C">
              <w:rPr>
                <w:rFonts w:asciiTheme="minorHAnsi" w:hAnsiTheme="minorHAnsi" w:cstheme="minorHAnsi"/>
                <w:sz w:val="18"/>
              </w:rPr>
              <w:tab/>
            </w:r>
            <w:r w:rsidRPr="0017015C">
              <w:rPr>
                <w:rFonts w:asciiTheme="minorHAnsi" w:hAnsiTheme="minorHAnsi" w:cstheme="minorHAnsi"/>
                <w:sz w:val="18"/>
              </w:rPr>
              <w:tab/>
            </w:r>
            <w:r w:rsidRPr="0017015C">
              <w:rPr>
                <w:rFonts w:asciiTheme="minorHAnsi" w:hAnsiTheme="minorHAnsi" w:cstheme="minorHAnsi"/>
                <w:sz w:val="18"/>
              </w:rPr>
              <w:tab/>
            </w:r>
          </w:p>
        </w:tc>
      </w:tr>
    </w:tbl>
    <w:p w14:paraId="28941FB6" w14:textId="77777777" w:rsidR="007E7F54" w:rsidRPr="00292179" w:rsidRDefault="007E7F54">
      <w:pPr>
        <w:rPr>
          <w:color w:val="231F20"/>
        </w:rPr>
      </w:pPr>
      <w:r w:rsidRPr="00292179">
        <w:rPr>
          <w:color w:val="231F20"/>
        </w:rPr>
        <w:br w:type="page"/>
      </w:r>
      <w:r w:rsidR="00AB034E">
        <w:rPr>
          <w:color w:val="231F20"/>
        </w:rPr>
        <w:lastRenderedPageBreak/>
        <w:t xml:space="preserve"> </w:t>
      </w:r>
      <w:r w:rsidR="00AB034E">
        <w:rPr>
          <w:color w:val="231F20"/>
        </w:rPr>
        <w:tab/>
      </w:r>
    </w:p>
    <w:p w14:paraId="55915D56" w14:textId="77777777" w:rsidR="00B366AC" w:rsidRDefault="00B366AC" w:rsidP="00B366AC">
      <w:pPr>
        <w:pStyle w:val="BodyText"/>
        <w:ind w:left="720" w:right="634"/>
        <w:rPr>
          <w:color w:val="231F20"/>
          <w:sz w:val="20"/>
          <w:szCs w:val="20"/>
        </w:rPr>
      </w:pPr>
    </w:p>
    <w:p w14:paraId="44B68C60" w14:textId="77777777" w:rsidR="00F95AC5" w:rsidRPr="00F95AC5" w:rsidRDefault="00F95AC5" w:rsidP="00F95AC5">
      <w:pPr>
        <w:pStyle w:val="ListParagraph"/>
        <w:ind w:left="720" w:firstLine="0"/>
        <w:rPr>
          <w:w w:val="110"/>
        </w:rPr>
      </w:pPr>
    </w:p>
    <w:p w14:paraId="2A341A70" w14:textId="77777777" w:rsidR="003E0017" w:rsidRDefault="00430BC7">
      <w:pPr>
        <w:pStyle w:val="BodyText"/>
        <w:ind w:left="1835"/>
        <w:rPr>
          <w:sz w:val="20"/>
        </w:rPr>
      </w:pPr>
      <w:r>
        <w:rPr>
          <w:noProof/>
        </w:rPr>
        <w:drawing>
          <wp:inline distT="0" distB="0" distL="0" distR="0" wp14:anchorId="657ED791" wp14:editId="4E20AF84">
            <wp:extent cx="4183379" cy="701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0">
                      <a:extLst>
                        <a:ext uri="{28A0092B-C50C-407E-A947-70E740481C1C}">
                          <a14:useLocalDpi xmlns:a14="http://schemas.microsoft.com/office/drawing/2010/main" val="0"/>
                        </a:ext>
                      </a:extLst>
                    </a:blip>
                    <a:stretch>
                      <a:fillRect/>
                    </a:stretch>
                  </pic:blipFill>
                  <pic:spPr>
                    <a:xfrm>
                      <a:off x="0" y="0"/>
                      <a:ext cx="4183379" cy="701040"/>
                    </a:xfrm>
                    <a:prstGeom prst="rect">
                      <a:avLst/>
                    </a:prstGeom>
                  </pic:spPr>
                </pic:pic>
              </a:graphicData>
            </a:graphic>
          </wp:inline>
        </w:drawing>
      </w:r>
    </w:p>
    <w:p w14:paraId="2BE7132E" w14:textId="77777777" w:rsidR="003E0017" w:rsidRDefault="003E0017">
      <w:pPr>
        <w:pStyle w:val="BodyText"/>
        <w:spacing w:before="11"/>
        <w:rPr>
          <w:b/>
          <w:sz w:val="29"/>
        </w:rPr>
      </w:pPr>
    </w:p>
    <w:p w14:paraId="5AD7930B" w14:textId="77777777" w:rsidR="003E0017" w:rsidRDefault="00430BC7">
      <w:pPr>
        <w:spacing w:before="56" w:line="384" w:lineRule="exact"/>
        <w:ind w:left="3049" w:right="272" w:hanging="1356"/>
        <w:rPr>
          <w:rFonts w:ascii="Book Antiqua"/>
          <w:sz w:val="32"/>
        </w:rPr>
      </w:pPr>
      <w:bookmarkStart w:id="0" w:name="_Hlk34308353"/>
      <w:r>
        <w:rPr>
          <w:rFonts w:ascii="Palatino Linotype"/>
          <w:color w:val="2E4652"/>
          <w:sz w:val="32"/>
        </w:rPr>
        <w:t xml:space="preserve">South Dakota Broadband Development Program </w:t>
      </w:r>
      <w:r>
        <w:rPr>
          <w:rFonts w:ascii="Book Antiqua"/>
          <w:color w:val="2E4652"/>
          <w:sz w:val="32"/>
        </w:rPr>
        <w:t>Network Design Certification</w:t>
      </w:r>
    </w:p>
    <w:bookmarkEnd w:id="0"/>
    <w:p w14:paraId="1B30E3D7" w14:textId="77777777" w:rsidR="003E0017" w:rsidRPr="00E56E27" w:rsidRDefault="00430BC7" w:rsidP="00E56E27">
      <w:pPr>
        <w:widowControl/>
        <w:autoSpaceDE/>
        <w:autoSpaceDN/>
        <w:rPr>
          <w:rFonts w:eastAsia="Times New Roman"/>
        </w:rPr>
      </w:pPr>
      <w:r w:rsidRPr="00E56E27">
        <w:rPr>
          <w:color w:val="231F20"/>
          <w:spacing w:val="-4"/>
          <w:w w:val="105"/>
        </w:rPr>
        <w:t>We</w:t>
      </w:r>
      <w:r w:rsidRPr="00E56E27">
        <w:rPr>
          <w:color w:val="231F20"/>
          <w:spacing w:val="-20"/>
          <w:w w:val="105"/>
        </w:rPr>
        <w:t xml:space="preserve"> </w:t>
      </w:r>
      <w:r w:rsidRPr="00E56E27">
        <w:rPr>
          <w:color w:val="231F20"/>
          <w:w w:val="105"/>
        </w:rPr>
        <w:t>the</w:t>
      </w:r>
      <w:r w:rsidRPr="00E56E27">
        <w:rPr>
          <w:color w:val="231F20"/>
          <w:spacing w:val="-20"/>
          <w:w w:val="105"/>
        </w:rPr>
        <w:t xml:space="preserve"> </w:t>
      </w:r>
      <w:r w:rsidRPr="00E56E27">
        <w:rPr>
          <w:color w:val="231F20"/>
          <w:w w:val="105"/>
        </w:rPr>
        <w:t>undersigned,</w:t>
      </w:r>
      <w:r w:rsidRPr="00E56E27">
        <w:rPr>
          <w:color w:val="231F20"/>
          <w:spacing w:val="-20"/>
          <w:w w:val="105"/>
        </w:rPr>
        <w:t xml:space="preserve"> </w:t>
      </w:r>
      <w:r w:rsidRPr="00E56E27">
        <w:rPr>
          <w:color w:val="231F20"/>
          <w:w w:val="105"/>
        </w:rPr>
        <w:t>certify</w:t>
      </w:r>
      <w:r w:rsidRPr="00E56E27">
        <w:rPr>
          <w:color w:val="231F20"/>
          <w:spacing w:val="-20"/>
          <w:w w:val="105"/>
        </w:rPr>
        <w:t xml:space="preserve"> </w:t>
      </w:r>
      <w:r w:rsidRPr="00E56E27">
        <w:rPr>
          <w:color w:val="231F20"/>
          <w:w w:val="105"/>
        </w:rPr>
        <w:t>that</w:t>
      </w:r>
      <w:r w:rsidRPr="00E56E27">
        <w:rPr>
          <w:color w:val="231F20"/>
          <w:spacing w:val="-20"/>
          <w:w w:val="105"/>
        </w:rPr>
        <w:t xml:space="preserve"> </w:t>
      </w:r>
      <w:r w:rsidRPr="00E56E27">
        <w:rPr>
          <w:color w:val="231F20"/>
          <w:w w:val="105"/>
        </w:rPr>
        <w:t>the</w:t>
      </w:r>
      <w:r w:rsidRPr="00E56E27">
        <w:rPr>
          <w:color w:val="231F20"/>
          <w:spacing w:val="-20"/>
          <w:w w:val="105"/>
        </w:rPr>
        <w:t xml:space="preserve"> </w:t>
      </w:r>
      <w:r w:rsidRPr="00E56E27">
        <w:rPr>
          <w:color w:val="231F20"/>
          <w:w w:val="105"/>
        </w:rPr>
        <w:t>proposed</w:t>
      </w:r>
      <w:r w:rsidRPr="00E56E27">
        <w:rPr>
          <w:color w:val="231F20"/>
          <w:spacing w:val="-20"/>
          <w:w w:val="105"/>
        </w:rPr>
        <w:t xml:space="preserve"> </w:t>
      </w:r>
      <w:r w:rsidRPr="00E56E27">
        <w:rPr>
          <w:color w:val="231F20"/>
          <w:w w:val="105"/>
        </w:rPr>
        <w:t>network</w:t>
      </w:r>
      <w:r w:rsidRPr="00E56E27">
        <w:rPr>
          <w:color w:val="231F20"/>
          <w:spacing w:val="-20"/>
          <w:w w:val="105"/>
        </w:rPr>
        <w:t xml:space="preserve"> </w:t>
      </w:r>
      <w:r w:rsidRPr="00E56E27">
        <w:rPr>
          <w:color w:val="231F20"/>
          <w:w w:val="105"/>
        </w:rPr>
        <w:t>will</w:t>
      </w:r>
      <w:r w:rsidRPr="00E56E27">
        <w:rPr>
          <w:color w:val="231F20"/>
          <w:spacing w:val="-20"/>
          <w:w w:val="105"/>
        </w:rPr>
        <w:t xml:space="preserve"> </w:t>
      </w:r>
      <w:r w:rsidRPr="00E56E27">
        <w:rPr>
          <w:color w:val="231F20"/>
          <w:w w:val="105"/>
        </w:rPr>
        <w:t>be</w:t>
      </w:r>
      <w:r w:rsidRPr="00E56E27">
        <w:rPr>
          <w:color w:val="231F20"/>
          <w:spacing w:val="-20"/>
          <w:w w:val="105"/>
        </w:rPr>
        <w:t xml:space="preserve"> </w:t>
      </w:r>
      <w:r w:rsidRPr="00E56E27">
        <w:rPr>
          <w:color w:val="231F20"/>
          <w:w w:val="105"/>
        </w:rPr>
        <w:t>designed</w:t>
      </w:r>
      <w:r w:rsidRPr="00E56E27">
        <w:rPr>
          <w:color w:val="231F20"/>
          <w:spacing w:val="-20"/>
          <w:w w:val="105"/>
        </w:rPr>
        <w:t xml:space="preserve"> </w:t>
      </w:r>
      <w:r w:rsidRPr="00E56E27">
        <w:rPr>
          <w:color w:val="231F20"/>
          <w:w w:val="105"/>
        </w:rPr>
        <w:t>and</w:t>
      </w:r>
      <w:r w:rsidRPr="00E56E27">
        <w:rPr>
          <w:color w:val="231F20"/>
          <w:spacing w:val="-20"/>
          <w:w w:val="105"/>
        </w:rPr>
        <w:t xml:space="preserve"> </w:t>
      </w:r>
      <w:r w:rsidRPr="00E56E27">
        <w:rPr>
          <w:color w:val="231F20"/>
          <w:w w:val="105"/>
        </w:rPr>
        <w:t>constructed</w:t>
      </w:r>
      <w:r w:rsidRPr="00E56E27">
        <w:rPr>
          <w:color w:val="231F20"/>
          <w:spacing w:val="-20"/>
          <w:w w:val="105"/>
        </w:rPr>
        <w:t xml:space="preserve"> </w:t>
      </w:r>
      <w:r w:rsidRPr="00E56E27">
        <w:rPr>
          <w:color w:val="231F20"/>
          <w:w w:val="105"/>
        </w:rPr>
        <w:t>to</w:t>
      </w:r>
      <w:r w:rsidRPr="00E56E27">
        <w:rPr>
          <w:color w:val="231F20"/>
          <w:spacing w:val="-20"/>
          <w:w w:val="105"/>
        </w:rPr>
        <w:t xml:space="preserve"> </w:t>
      </w:r>
      <w:r w:rsidRPr="00E56E27">
        <w:rPr>
          <w:color w:val="231F20"/>
          <w:w w:val="105"/>
        </w:rPr>
        <w:t>deliver broadband</w:t>
      </w:r>
      <w:r w:rsidRPr="00E56E27">
        <w:rPr>
          <w:color w:val="231F20"/>
          <w:spacing w:val="-20"/>
          <w:w w:val="105"/>
        </w:rPr>
        <w:t xml:space="preserve"> </w:t>
      </w:r>
      <w:r w:rsidRPr="00E56E27">
        <w:rPr>
          <w:color w:val="231F20"/>
          <w:w w:val="105"/>
        </w:rPr>
        <w:t>services</w:t>
      </w:r>
      <w:r w:rsidRPr="00E56E27">
        <w:rPr>
          <w:color w:val="231F20"/>
          <w:spacing w:val="-20"/>
          <w:w w:val="105"/>
        </w:rPr>
        <w:t xml:space="preserve"> </w:t>
      </w:r>
      <w:r w:rsidRPr="00E56E27">
        <w:rPr>
          <w:color w:val="231F20"/>
          <w:w w:val="105"/>
        </w:rPr>
        <w:t>to</w:t>
      </w:r>
      <w:r w:rsidRPr="00E56E27">
        <w:rPr>
          <w:color w:val="231F20"/>
          <w:spacing w:val="-20"/>
          <w:w w:val="105"/>
        </w:rPr>
        <w:t xml:space="preserve"> </w:t>
      </w:r>
      <w:r w:rsidRPr="00E56E27">
        <w:rPr>
          <w:color w:val="231F20"/>
          <w:w w:val="105"/>
        </w:rPr>
        <w:t>all</w:t>
      </w:r>
      <w:r w:rsidRPr="00E56E27">
        <w:rPr>
          <w:color w:val="231F20"/>
          <w:spacing w:val="-20"/>
          <w:w w:val="105"/>
        </w:rPr>
        <w:t xml:space="preserve"> </w:t>
      </w:r>
      <w:r w:rsidRPr="00E56E27">
        <w:rPr>
          <w:color w:val="231F20"/>
          <w:w w:val="105"/>
        </w:rPr>
        <w:t>the</w:t>
      </w:r>
      <w:r w:rsidRPr="00E56E27">
        <w:rPr>
          <w:color w:val="231F20"/>
          <w:spacing w:val="-20"/>
          <w:w w:val="105"/>
        </w:rPr>
        <w:t xml:space="preserve"> </w:t>
      </w:r>
      <w:r w:rsidRPr="00E56E27">
        <w:rPr>
          <w:color w:val="231F20"/>
          <w:w w:val="105"/>
        </w:rPr>
        <w:t>premises</w:t>
      </w:r>
      <w:r w:rsidRPr="00E56E27">
        <w:rPr>
          <w:color w:val="231F20"/>
          <w:spacing w:val="-20"/>
          <w:w w:val="105"/>
        </w:rPr>
        <w:t xml:space="preserve"> </w:t>
      </w:r>
      <w:r w:rsidR="00D60A27">
        <w:rPr>
          <w:color w:val="231F20"/>
          <w:w w:val="105"/>
        </w:rPr>
        <w:t>and</w:t>
      </w:r>
      <w:r w:rsidRPr="00E56E27">
        <w:rPr>
          <w:color w:val="231F20"/>
          <w:spacing w:val="-20"/>
          <w:w w:val="105"/>
        </w:rPr>
        <w:t xml:space="preserve"> </w:t>
      </w:r>
      <w:r w:rsidR="00E56E27" w:rsidRPr="00E56E27">
        <w:rPr>
          <w:rFonts w:eastAsia="Times New Roman"/>
        </w:rPr>
        <w:t xml:space="preserve">can provide the desired performance during normal and peak usage times. </w:t>
      </w:r>
    </w:p>
    <w:p w14:paraId="3DA17696" w14:textId="77777777" w:rsidR="003E0017" w:rsidRDefault="003E0017">
      <w:pPr>
        <w:pStyle w:val="BodyText"/>
        <w:spacing w:before="8"/>
        <w:rPr>
          <w:sz w:val="21"/>
        </w:rPr>
      </w:pPr>
    </w:p>
    <w:p w14:paraId="764F3D45" w14:textId="77777777" w:rsidR="007918A8" w:rsidRPr="007918A8" w:rsidRDefault="006B3141" w:rsidP="00364615">
      <w:pPr>
        <w:pStyle w:val="ListParagraph"/>
        <w:widowControl/>
        <w:numPr>
          <w:ilvl w:val="0"/>
          <w:numId w:val="11"/>
        </w:numPr>
        <w:autoSpaceDE/>
        <w:autoSpaceDN/>
        <w:rPr>
          <w:rFonts w:eastAsia="Times New Roman"/>
        </w:rPr>
      </w:pPr>
      <w:r>
        <w:rPr>
          <w:color w:val="231F20"/>
          <w:w w:val="105"/>
        </w:rPr>
        <w:t>Explain</w:t>
      </w:r>
      <w:r w:rsidR="00430BC7" w:rsidRPr="004E5A92">
        <w:rPr>
          <w:color w:val="231F20"/>
          <w:w w:val="105"/>
        </w:rPr>
        <w:t xml:space="preserve"> your </w:t>
      </w:r>
      <w:r w:rsidR="0047483A">
        <w:rPr>
          <w:color w:val="231F20"/>
          <w:w w:val="105"/>
        </w:rPr>
        <w:t xml:space="preserve">broadband services </w:t>
      </w:r>
      <w:r w:rsidR="00E444A4" w:rsidRPr="004E5A92">
        <w:rPr>
          <w:color w:val="231F20"/>
          <w:w w:val="105"/>
        </w:rPr>
        <w:t>to be offered to consumers</w:t>
      </w:r>
      <w:r w:rsidR="00E769C3" w:rsidRPr="004E5A92">
        <w:rPr>
          <w:color w:val="231F20"/>
          <w:w w:val="105"/>
        </w:rPr>
        <w:t xml:space="preserve"> or businesses</w:t>
      </w:r>
      <w:r w:rsidR="00BB58AA" w:rsidRPr="004E5A92">
        <w:rPr>
          <w:color w:val="231F20"/>
          <w:w w:val="105"/>
        </w:rPr>
        <w:t xml:space="preserve">.  </w:t>
      </w:r>
    </w:p>
    <w:p w14:paraId="58EE65AB" w14:textId="77777777" w:rsidR="00F72F15" w:rsidRDefault="006B3141" w:rsidP="007918A8">
      <w:pPr>
        <w:pStyle w:val="ListParagraph"/>
        <w:widowControl/>
        <w:autoSpaceDE/>
        <w:autoSpaceDN/>
        <w:ind w:left="720" w:firstLine="0"/>
        <w:rPr>
          <w:rFonts w:eastAsia="Times New Roman"/>
        </w:rPr>
      </w:pPr>
      <w:r>
        <w:rPr>
          <w:color w:val="231F20"/>
          <w:w w:val="105"/>
        </w:rPr>
        <w:t>(</w:t>
      </w:r>
      <w:r w:rsidRPr="004E5A92">
        <w:rPr>
          <w:color w:val="231F20"/>
          <w:w w:val="105"/>
        </w:rPr>
        <w:t>upload</w:t>
      </w:r>
      <w:r>
        <w:rPr>
          <w:color w:val="231F20"/>
          <w:w w:val="105"/>
        </w:rPr>
        <w:t>/</w:t>
      </w:r>
      <w:r w:rsidRPr="004E5A92">
        <w:rPr>
          <w:color w:val="231F20"/>
          <w:w w:val="105"/>
        </w:rPr>
        <w:t>download speeds</w:t>
      </w:r>
      <w:r>
        <w:rPr>
          <w:color w:val="231F20"/>
          <w:w w:val="105"/>
        </w:rPr>
        <w:t>, packages with pricing</w:t>
      </w:r>
      <w:r w:rsidR="007918A8">
        <w:rPr>
          <w:color w:val="231F20"/>
          <w:w w:val="105"/>
        </w:rPr>
        <w:t>).</w:t>
      </w:r>
      <w:r w:rsidR="00364615">
        <w:rPr>
          <w:color w:val="231F20"/>
          <w:w w:val="105"/>
        </w:rPr>
        <w:br/>
      </w:r>
    </w:p>
    <w:p w14:paraId="4CBF36A6" w14:textId="77777777" w:rsidR="00364615" w:rsidRPr="00364615" w:rsidRDefault="000019E1" w:rsidP="00F72F15">
      <w:pPr>
        <w:pStyle w:val="ListParagraph"/>
        <w:widowControl/>
        <w:autoSpaceDE/>
        <w:autoSpaceDN/>
        <w:ind w:left="720" w:firstLine="0"/>
        <w:rPr>
          <w:rFonts w:eastAsia="Times New Roman"/>
        </w:rPr>
      </w:pPr>
      <w:r w:rsidRPr="00E56E27">
        <w:rPr>
          <w:color w:val="231F20"/>
          <w:w w:val="105"/>
          <w:u w:val="single"/>
        </w:rPr>
        <w:tab/>
      </w:r>
      <w:r w:rsidRPr="00E56E27">
        <w:rPr>
          <w:color w:val="231F20"/>
          <w:w w:val="105"/>
          <w:u w:val="single"/>
        </w:rPr>
        <w:tab/>
      </w:r>
      <w:r w:rsidRPr="00E56E27">
        <w:rPr>
          <w:color w:val="231F20"/>
          <w:w w:val="105"/>
          <w:u w:val="single"/>
        </w:rPr>
        <w:tab/>
      </w:r>
      <w:r w:rsidRPr="00E56E27">
        <w:rPr>
          <w:color w:val="231F20"/>
          <w:w w:val="105"/>
          <w:u w:val="single"/>
        </w:rPr>
        <w:tab/>
      </w:r>
      <w:r w:rsidRPr="00E56E27">
        <w:rPr>
          <w:color w:val="231F20"/>
          <w:w w:val="105"/>
          <w:u w:val="single"/>
        </w:rPr>
        <w:tab/>
      </w:r>
      <w:r w:rsidRPr="00E56E27">
        <w:rPr>
          <w:color w:val="231F20"/>
          <w:w w:val="105"/>
          <w:u w:val="single"/>
        </w:rPr>
        <w:tab/>
      </w:r>
      <w:r w:rsidRPr="00E56E27">
        <w:rPr>
          <w:color w:val="231F20"/>
          <w:w w:val="105"/>
          <w:u w:val="single"/>
        </w:rPr>
        <w:tab/>
      </w:r>
      <w:r w:rsidRPr="00E56E27">
        <w:rPr>
          <w:color w:val="231F20"/>
          <w:w w:val="105"/>
          <w:u w:val="single"/>
        </w:rPr>
        <w:tab/>
      </w:r>
      <w:r w:rsidRPr="00E56E27">
        <w:rPr>
          <w:color w:val="231F20"/>
          <w:w w:val="105"/>
          <w:u w:val="single"/>
        </w:rPr>
        <w:tab/>
      </w:r>
      <w:r w:rsidRPr="00E56E27">
        <w:rPr>
          <w:color w:val="231F20"/>
          <w:w w:val="105"/>
          <w:u w:val="single"/>
        </w:rPr>
        <w:tab/>
      </w:r>
      <w:r w:rsidRPr="00E56E27">
        <w:rPr>
          <w:color w:val="231F20"/>
          <w:w w:val="105"/>
          <w:u w:val="single"/>
        </w:rPr>
        <w:tab/>
      </w:r>
      <w:r w:rsidRPr="00E56E27">
        <w:rPr>
          <w:color w:val="231F20"/>
          <w:w w:val="105"/>
          <w:u w:val="single"/>
        </w:rPr>
        <w:tab/>
      </w:r>
      <w:r w:rsidRPr="00E56E27">
        <w:rPr>
          <w:color w:val="231F20"/>
          <w:w w:val="105"/>
          <w:u w:val="single"/>
        </w:rPr>
        <w:tab/>
      </w:r>
    </w:p>
    <w:p w14:paraId="5EA05CDD" w14:textId="6E2A1DCB" w:rsidR="00E56E27" w:rsidRPr="000019E1" w:rsidRDefault="00E36D45" w:rsidP="000019E1">
      <w:pPr>
        <w:pStyle w:val="ListParagraph"/>
        <w:widowControl/>
        <w:numPr>
          <w:ilvl w:val="0"/>
          <w:numId w:val="11"/>
        </w:numPr>
        <w:autoSpaceDE/>
        <w:autoSpaceDN/>
        <w:spacing w:before="1"/>
        <w:rPr>
          <w:color w:val="231F20"/>
          <w:w w:val="105"/>
          <w:u w:val="single"/>
        </w:rPr>
      </w:pPr>
      <w:r w:rsidRPr="00E56E27">
        <w:rPr>
          <w:color w:val="231F20"/>
          <w:w w:val="105"/>
        </w:rPr>
        <w:t>D</w:t>
      </w:r>
      <w:r w:rsidR="00BB58AA" w:rsidRPr="00E56E27">
        <w:rPr>
          <w:color w:val="231F20"/>
          <w:w w:val="105"/>
        </w:rPr>
        <w:t xml:space="preserve">escribe the proposed broadband </w:t>
      </w:r>
      <w:r w:rsidR="00377CA4" w:rsidRPr="00E56E27">
        <w:rPr>
          <w:color w:val="231F20"/>
          <w:w w:val="105"/>
        </w:rPr>
        <w:t>technology</w:t>
      </w:r>
      <w:r w:rsidR="00E444A4" w:rsidRPr="00E56E27">
        <w:rPr>
          <w:color w:val="231F20"/>
          <w:w w:val="105"/>
        </w:rPr>
        <w:t>.</w:t>
      </w:r>
      <w:r w:rsidR="00F256A5" w:rsidRPr="00E56E27">
        <w:rPr>
          <w:color w:val="231F20"/>
          <w:w w:val="105"/>
        </w:rPr>
        <w:t xml:space="preserve"> Including a description of the </w:t>
      </w:r>
      <w:r w:rsidR="006B1932">
        <w:rPr>
          <w:color w:val="231F20"/>
          <w:w w:val="105"/>
        </w:rPr>
        <w:t xml:space="preserve">overall </w:t>
      </w:r>
      <w:r w:rsidR="00564961" w:rsidRPr="00E56E27">
        <w:rPr>
          <w:color w:val="231F20"/>
          <w:w w:val="105"/>
        </w:rPr>
        <w:t>net</w:t>
      </w:r>
      <w:r w:rsidR="00564961" w:rsidRPr="00E56E27">
        <w:rPr>
          <w:rFonts w:eastAsia="Times New Roman"/>
        </w:rPr>
        <w:t xml:space="preserve">work design </w:t>
      </w:r>
      <w:r w:rsidR="0093300D" w:rsidRPr="00E56E27">
        <w:rPr>
          <w:rFonts w:eastAsia="Times New Roman"/>
        </w:rPr>
        <w:t xml:space="preserve">insuring </w:t>
      </w:r>
      <w:r w:rsidR="00F256A5" w:rsidRPr="00E56E27">
        <w:rPr>
          <w:rFonts w:eastAsia="Times New Roman"/>
        </w:rPr>
        <w:t>performance level</w:t>
      </w:r>
      <w:r w:rsidR="00564961" w:rsidRPr="00E56E27">
        <w:rPr>
          <w:rFonts w:eastAsia="Times New Roman"/>
        </w:rPr>
        <w:t>s</w:t>
      </w:r>
      <w:r w:rsidR="00F256A5" w:rsidRPr="00E56E27">
        <w:rPr>
          <w:rFonts w:eastAsia="Times New Roman"/>
        </w:rPr>
        <w:t xml:space="preserve"> during peak usage at a given location</w:t>
      </w:r>
      <w:r w:rsidR="0093300D" w:rsidRPr="00E56E27">
        <w:rPr>
          <w:rFonts w:eastAsia="Times New Roman"/>
        </w:rPr>
        <w:t xml:space="preserve">. </w:t>
      </w:r>
      <w:r w:rsidR="004E59B4">
        <w:rPr>
          <w:rFonts w:eastAsia="Times New Roman"/>
        </w:rPr>
        <w:t xml:space="preserve">Include in your description the </w:t>
      </w:r>
      <w:r w:rsidR="00AE451C">
        <w:rPr>
          <w:rFonts w:eastAsia="Times New Roman"/>
        </w:rPr>
        <w:t>de</w:t>
      </w:r>
      <w:r w:rsidR="001B2B61">
        <w:rPr>
          <w:rFonts w:eastAsia="Times New Roman"/>
        </w:rPr>
        <w:t xml:space="preserve">gree of </w:t>
      </w:r>
      <w:r w:rsidR="00737DF4">
        <w:rPr>
          <w:rFonts w:eastAsia="Times New Roman"/>
        </w:rPr>
        <w:t xml:space="preserve">network </w:t>
      </w:r>
      <w:r w:rsidR="001B2B61">
        <w:rPr>
          <w:rFonts w:eastAsia="Times New Roman"/>
        </w:rPr>
        <w:t>oversubscription</w:t>
      </w:r>
      <w:r w:rsidR="00827EA4">
        <w:rPr>
          <w:rFonts w:eastAsia="Times New Roman"/>
        </w:rPr>
        <w:t xml:space="preserve">, if any. </w:t>
      </w:r>
      <w:r w:rsidR="00207888">
        <w:rPr>
          <w:rFonts w:eastAsia="Times New Roman"/>
        </w:rPr>
        <w:t>Additionally</w:t>
      </w:r>
      <w:r w:rsidR="00D95147">
        <w:rPr>
          <w:rFonts w:eastAsia="Times New Roman"/>
        </w:rPr>
        <w:t>,</w:t>
      </w:r>
      <w:r w:rsidR="00207888">
        <w:rPr>
          <w:rFonts w:eastAsia="Times New Roman"/>
        </w:rPr>
        <w:t xml:space="preserve"> include the </w:t>
      </w:r>
      <w:r w:rsidR="00A87335">
        <w:rPr>
          <w:rFonts w:eastAsia="Times New Roman"/>
        </w:rPr>
        <w:t xml:space="preserve">provider’s upstream </w:t>
      </w:r>
      <w:r w:rsidR="00207888">
        <w:rPr>
          <w:rFonts w:eastAsia="Times New Roman"/>
        </w:rPr>
        <w:t xml:space="preserve">network speeds to the Internet.  </w:t>
      </w:r>
    </w:p>
    <w:p w14:paraId="49176CF7" w14:textId="77777777" w:rsidR="000019E1" w:rsidRPr="000019E1" w:rsidRDefault="000019E1" w:rsidP="000019E1">
      <w:pPr>
        <w:widowControl/>
        <w:autoSpaceDE/>
        <w:autoSpaceDN/>
        <w:spacing w:before="1"/>
        <w:ind w:left="720"/>
        <w:rPr>
          <w:color w:val="231F20"/>
          <w:w w:val="105"/>
          <w:u w:val="single"/>
        </w:rPr>
      </w:pPr>
      <w:r>
        <w:rPr>
          <w:color w:val="231F20"/>
          <w:w w:val="105"/>
          <w:u w:val="single"/>
        </w:rPr>
        <w:br/>
      </w:r>
      <w:r w:rsidRPr="00E56E27">
        <w:rPr>
          <w:color w:val="231F20"/>
          <w:w w:val="105"/>
          <w:u w:val="single"/>
        </w:rPr>
        <w:tab/>
      </w:r>
      <w:r w:rsidRPr="00E56E27">
        <w:rPr>
          <w:color w:val="231F20"/>
          <w:w w:val="105"/>
          <w:u w:val="single"/>
        </w:rPr>
        <w:tab/>
      </w:r>
      <w:r w:rsidRPr="00E56E27">
        <w:rPr>
          <w:color w:val="231F20"/>
          <w:w w:val="105"/>
          <w:u w:val="single"/>
        </w:rPr>
        <w:tab/>
      </w:r>
      <w:r w:rsidRPr="00E56E27">
        <w:rPr>
          <w:color w:val="231F20"/>
          <w:w w:val="105"/>
          <w:u w:val="single"/>
        </w:rPr>
        <w:tab/>
      </w:r>
      <w:r w:rsidRPr="00E56E27">
        <w:rPr>
          <w:color w:val="231F20"/>
          <w:w w:val="105"/>
          <w:u w:val="single"/>
        </w:rPr>
        <w:tab/>
      </w:r>
      <w:r w:rsidRPr="00E56E27">
        <w:rPr>
          <w:color w:val="231F20"/>
          <w:w w:val="105"/>
          <w:u w:val="single"/>
        </w:rPr>
        <w:tab/>
      </w:r>
      <w:r w:rsidRPr="00E56E27">
        <w:rPr>
          <w:color w:val="231F20"/>
          <w:w w:val="105"/>
          <w:u w:val="single"/>
        </w:rPr>
        <w:tab/>
      </w:r>
      <w:r w:rsidRPr="00E56E27">
        <w:rPr>
          <w:color w:val="231F20"/>
          <w:w w:val="105"/>
          <w:u w:val="single"/>
        </w:rPr>
        <w:tab/>
      </w:r>
      <w:r w:rsidRPr="00E56E27">
        <w:rPr>
          <w:color w:val="231F20"/>
          <w:w w:val="105"/>
          <w:u w:val="single"/>
        </w:rPr>
        <w:tab/>
      </w:r>
      <w:r w:rsidRPr="00E56E27">
        <w:rPr>
          <w:color w:val="231F20"/>
          <w:w w:val="105"/>
          <w:u w:val="single"/>
        </w:rPr>
        <w:tab/>
      </w:r>
      <w:r w:rsidRPr="00E56E27">
        <w:rPr>
          <w:color w:val="231F20"/>
          <w:w w:val="105"/>
          <w:u w:val="single"/>
        </w:rPr>
        <w:tab/>
      </w:r>
      <w:r w:rsidRPr="00E56E27">
        <w:rPr>
          <w:color w:val="231F20"/>
          <w:w w:val="105"/>
          <w:u w:val="single"/>
        </w:rPr>
        <w:tab/>
      </w:r>
      <w:r w:rsidRPr="00E56E27">
        <w:rPr>
          <w:color w:val="231F20"/>
          <w:w w:val="105"/>
          <w:u w:val="single"/>
        </w:rPr>
        <w:tab/>
      </w:r>
    </w:p>
    <w:p w14:paraId="22BC220A" w14:textId="77777777" w:rsidR="003E0017" w:rsidRDefault="00E56E27" w:rsidP="000019E1">
      <w:pPr>
        <w:pStyle w:val="ListParagraph"/>
        <w:widowControl/>
        <w:numPr>
          <w:ilvl w:val="0"/>
          <w:numId w:val="11"/>
        </w:numPr>
        <w:autoSpaceDE/>
        <w:autoSpaceDN/>
        <w:spacing w:before="1"/>
      </w:pPr>
      <w:r w:rsidRPr="00E56E27">
        <w:rPr>
          <w:rFonts w:eastAsia="Times New Roman"/>
        </w:rPr>
        <w:t>W</w:t>
      </w:r>
      <w:r w:rsidR="00F256A5" w:rsidRPr="00E56E27">
        <w:rPr>
          <w:rFonts w:eastAsia="Times New Roman"/>
        </w:rPr>
        <w:t xml:space="preserve">hat is the average expected performance level during peak usage at each location, given the </w:t>
      </w:r>
      <w:r w:rsidR="001B7BF6">
        <w:rPr>
          <w:rFonts w:eastAsia="Times New Roman"/>
        </w:rPr>
        <w:t xml:space="preserve">total </w:t>
      </w:r>
      <w:r w:rsidR="00F256A5" w:rsidRPr="00E56E27">
        <w:rPr>
          <w:rFonts w:eastAsia="Times New Roman"/>
        </w:rPr>
        <w:t xml:space="preserve">network </w:t>
      </w:r>
      <w:r w:rsidR="000C31C1" w:rsidRPr="00E56E27">
        <w:rPr>
          <w:rFonts w:eastAsia="Times New Roman"/>
        </w:rPr>
        <w:t>design?</w:t>
      </w:r>
      <w:r w:rsidR="00564961" w:rsidRPr="00E56E27">
        <w:rPr>
          <w:rFonts w:eastAsia="Times New Roman"/>
        </w:rPr>
        <w:t xml:space="preserve">  </w:t>
      </w:r>
      <w:r w:rsidR="006C3182" w:rsidRPr="00E56E27">
        <w:rPr>
          <w:color w:val="231F20"/>
          <w:w w:val="105"/>
        </w:rPr>
        <w:br/>
      </w:r>
      <w:r w:rsidR="00826F7E" w:rsidRPr="00E56E27">
        <w:rPr>
          <w:color w:val="231F20"/>
          <w:w w:val="105"/>
          <w:u w:val="single"/>
        </w:rPr>
        <w:tab/>
      </w:r>
      <w:r w:rsidR="00826F7E" w:rsidRPr="00E56E27">
        <w:rPr>
          <w:color w:val="231F20"/>
          <w:w w:val="105"/>
          <w:u w:val="single"/>
        </w:rPr>
        <w:tab/>
      </w:r>
      <w:r w:rsidR="00826F7E" w:rsidRPr="00E56E27">
        <w:rPr>
          <w:color w:val="231F20"/>
          <w:w w:val="105"/>
          <w:u w:val="single"/>
        </w:rPr>
        <w:tab/>
      </w:r>
      <w:r w:rsidR="00826F7E" w:rsidRPr="00E56E27">
        <w:rPr>
          <w:color w:val="231F20"/>
          <w:w w:val="105"/>
          <w:u w:val="single"/>
        </w:rPr>
        <w:tab/>
      </w:r>
      <w:r w:rsidR="00826F7E" w:rsidRPr="00E56E27">
        <w:rPr>
          <w:color w:val="231F20"/>
          <w:w w:val="105"/>
          <w:u w:val="single"/>
        </w:rPr>
        <w:tab/>
      </w:r>
      <w:r w:rsidR="00826F7E" w:rsidRPr="00E56E27">
        <w:rPr>
          <w:color w:val="231F20"/>
          <w:w w:val="105"/>
          <w:u w:val="single"/>
        </w:rPr>
        <w:tab/>
      </w:r>
      <w:r w:rsidR="00826F7E" w:rsidRPr="00E56E27">
        <w:rPr>
          <w:color w:val="231F20"/>
          <w:w w:val="105"/>
          <w:u w:val="single"/>
        </w:rPr>
        <w:tab/>
      </w:r>
      <w:r w:rsidR="00826F7E" w:rsidRPr="00E56E27">
        <w:rPr>
          <w:color w:val="231F20"/>
          <w:w w:val="105"/>
          <w:u w:val="single"/>
        </w:rPr>
        <w:tab/>
      </w:r>
      <w:r w:rsidR="00826F7E" w:rsidRPr="00E56E27">
        <w:rPr>
          <w:color w:val="231F20"/>
          <w:w w:val="105"/>
          <w:u w:val="single"/>
        </w:rPr>
        <w:tab/>
      </w:r>
      <w:r w:rsidR="00826F7E" w:rsidRPr="00E56E27">
        <w:rPr>
          <w:color w:val="231F20"/>
          <w:w w:val="105"/>
          <w:u w:val="single"/>
        </w:rPr>
        <w:tab/>
      </w:r>
      <w:r w:rsidR="00826F7E" w:rsidRPr="00E56E27">
        <w:rPr>
          <w:color w:val="231F20"/>
          <w:w w:val="105"/>
          <w:u w:val="single"/>
        </w:rPr>
        <w:tab/>
      </w:r>
      <w:r w:rsidR="00826F7E" w:rsidRPr="00E56E27">
        <w:rPr>
          <w:color w:val="231F20"/>
          <w:w w:val="105"/>
          <w:u w:val="single"/>
        </w:rPr>
        <w:tab/>
      </w:r>
      <w:r w:rsidR="00826F7E" w:rsidRPr="00E56E27">
        <w:rPr>
          <w:color w:val="231F20"/>
          <w:w w:val="105"/>
          <w:u w:val="single"/>
        </w:rPr>
        <w:tab/>
      </w:r>
    </w:p>
    <w:p w14:paraId="26729919" w14:textId="77777777" w:rsidR="00826F7E" w:rsidRPr="00826F7E" w:rsidRDefault="00826F7E" w:rsidP="00826F7E">
      <w:pPr>
        <w:pStyle w:val="BodyText"/>
        <w:spacing w:before="5"/>
      </w:pPr>
    </w:p>
    <w:p w14:paraId="15682828" w14:textId="22B14FB2" w:rsidR="003E0017" w:rsidRDefault="00430BC7">
      <w:pPr>
        <w:pStyle w:val="BodyText"/>
        <w:spacing w:line="264" w:lineRule="exact"/>
        <w:ind w:left="114" w:right="112"/>
      </w:pPr>
      <w:r>
        <w:rPr>
          <w:color w:val="231F20"/>
          <w:spacing w:val="-3"/>
          <w:w w:val="105"/>
        </w:rPr>
        <w:t>Moreover,</w:t>
      </w:r>
      <w:r>
        <w:rPr>
          <w:color w:val="231F20"/>
          <w:spacing w:val="-24"/>
          <w:w w:val="105"/>
        </w:rPr>
        <w:t xml:space="preserve"> </w:t>
      </w:r>
      <w:r>
        <w:rPr>
          <w:color w:val="231F20"/>
          <w:w w:val="105"/>
        </w:rPr>
        <w:t>the</w:t>
      </w:r>
      <w:r>
        <w:rPr>
          <w:color w:val="231F20"/>
          <w:spacing w:val="-24"/>
          <w:w w:val="105"/>
        </w:rPr>
        <w:t xml:space="preserve"> </w:t>
      </w:r>
      <w:r>
        <w:rPr>
          <w:color w:val="231F20"/>
          <w:w w:val="105"/>
        </w:rPr>
        <w:t>network,</w:t>
      </w:r>
      <w:r>
        <w:rPr>
          <w:color w:val="231F20"/>
          <w:spacing w:val="-24"/>
          <w:w w:val="105"/>
        </w:rPr>
        <w:t xml:space="preserve"> </w:t>
      </w:r>
      <w:r>
        <w:rPr>
          <w:color w:val="231F20"/>
          <w:w w:val="105"/>
        </w:rPr>
        <w:t>as</w:t>
      </w:r>
      <w:r>
        <w:rPr>
          <w:color w:val="231F20"/>
          <w:spacing w:val="-24"/>
          <w:w w:val="105"/>
        </w:rPr>
        <w:t xml:space="preserve"> </w:t>
      </w:r>
      <w:r>
        <w:rPr>
          <w:color w:val="231F20"/>
          <w:w w:val="105"/>
        </w:rPr>
        <w:t>designed,</w:t>
      </w:r>
      <w:r>
        <w:rPr>
          <w:color w:val="231F20"/>
          <w:spacing w:val="-24"/>
          <w:w w:val="105"/>
        </w:rPr>
        <w:t xml:space="preserve"> </w:t>
      </w:r>
      <w:r>
        <w:rPr>
          <w:color w:val="231F20"/>
          <w:w w:val="105"/>
        </w:rPr>
        <w:t>can</w:t>
      </w:r>
      <w:r>
        <w:rPr>
          <w:color w:val="231F20"/>
          <w:spacing w:val="-24"/>
          <w:w w:val="105"/>
        </w:rPr>
        <w:t xml:space="preserve"> </w:t>
      </w:r>
      <w:r>
        <w:rPr>
          <w:color w:val="231F20"/>
          <w:w w:val="105"/>
        </w:rPr>
        <w:t>meet</w:t>
      </w:r>
      <w:r>
        <w:rPr>
          <w:color w:val="231F20"/>
          <w:spacing w:val="-24"/>
          <w:w w:val="105"/>
        </w:rPr>
        <w:t xml:space="preserve"> </w:t>
      </w:r>
      <w:r>
        <w:rPr>
          <w:color w:val="231F20"/>
          <w:w w:val="105"/>
        </w:rPr>
        <w:t>the</w:t>
      </w:r>
      <w:r>
        <w:rPr>
          <w:color w:val="231F20"/>
          <w:spacing w:val="-24"/>
          <w:w w:val="105"/>
        </w:rPr>
        <w:t xml:space="preserve"> </w:t>
      </w:r>
      <w:r>
        <w:rPr>
          <w:color w:val="231F20"/>
          <w:w w:val="105"/>
        </w:rPr>
        <w:t>proposed</w:t>
      </w:r>
      <w:r>
        <w:rPr>
          <w:color w:val="231F20"/>
          <w:spacing w:val="-24"/>
          <w:w w:val="105"/>
        </w:rPr>
        <w:t xml:space="preserve"> </w:t>
      </w:r>
      <w:r>
        <w:rPr>
          <w:color w:val="231F20"/>
          <w:w w:val="105"/>
        </w:rPr>
        <w:t>build-out</w:t>
      </w:r>
      <w:r>
        <w:rPr>
          <w:color w:val="231F20"/>
          <w:spacing w:val="-24"/>
          <w:w w:val="105"/>
        </w:rPr>
        <w:t xml:space="preserve"> </w:t>
      </w:r>
      <w:r>
        <w:rPr>
          <w:color w:val="231F20"/>
          <w:w w:val="105"/>
        </w:rPr>
        <w:t>timeline,</w:t>
      </w:r>
      <w:r>
        <w:rPr>
          <w:color w:val="231F20"/>
          <w:spacing w:val="-24"/>
          <w:w w:val="105"/>
        </w:rPr>
        <w:t xml:space="preserve"> </w:t>
      </w:r>
      <w:r>
        <w:rPr>
          <w:color w:val="231F20"/>
          <w:w w:val="105"/>
        </w:rPr>
        <w:t>milestones</w:t>
      </w:r>
      <w:r>
        <w:rPr>
          <w:color w:val="231F20"/>
          <w:spacing w:val="-24"/>
          <w:w w:val="105"/>
        </w:rPr>
        <w:t xml:space="preserve"> </w:t>
      </w:r>
      <w:r>
        <w:rPr>
          <w:color w:val="231F20"/>
          <w:w w:val="105"/>
        </w:rPr>
        <w:t>and</w:t>
      </w:r>
      <w:r>
        <w:rPr>
          <w:color w:val="231F20"/>
          <w:spacing w:val="-24"/>
          <w:w w:val="105"/>
        </w:rPr>
        <w:t xml:space="preserve"> </w:t>
      </w:r>
      <w:r>
        <w:rPr>
          <w:color w:val="231F20"/>
          <w:w w:val="105"/>
        </w:rPr>
        <w:t>construction schedule</w:t>
      </w:r>
      <w:r>
        <w:rPr>
          <w:color w:val="231F20"/>
          <w:spacing w:val="-20"/>
          <w:w w:val="105"/>
        </w:rPr>
        <w:t xml:space="preserve"> </w:t>
      </w:r>
      <w:r>
        <w:rPr>
          <w:color w:val="231F20"/>
          <w:w w:val="105"/>
        </w:rPr>
        <w:t>within</w:t>
      </w:r>
      <w:r>
        <w:rPr>
          <w:color w:val="231F20"/>
          <w:spacing w:val="-20"/>
          <w:w w:val="105"/>
        </w:rPr>
        <w:t xml:space="preserve"> </w:t>
      </w:r>
      <w:r>
        <w:rPr>
          <w:color w:val="231F20"/>
          <w:w w:val="105"/>
        </w:rPr>
        <w:t>the</w:t>
      </w:r>
      <w:r>
        <w:rPr>
          <w:color w:val="231F20"/>
          <w:spacing w:val="-20"/>
          <w:w w:val="105"/>
        </w:rPr>
        <w:t xml:space="preserve"> </w:t>
      </w:r>
      <w:r>
        <w:rPr>
          <w:color w:val="231F20"/>
          <w:w w:val="105"/>
        </w:rPr>
        <w:t>costs</w:t>
      </w:r>
      <w:r>
        <w:rPr>
          <w:color w:val="231F20"/>
          <w:spacing w:val="-20"/>
          <w:w w:val="105"/>
        </w:rPr>
        <w:t xml:space="preserve"> </w:t>
      </w:r>
      <w:r>
        <w:rPr>
          <w:color w:val="231F20"/>
          <w:w w:val="105"/>
        </w:rPr>
        <w:t>specified</w:t>
      </w:r>
      <w:r>
        <w:rPr>
          <w:color w:val="231F20"/>
          <w:spacing w:val="-20"/>
          <w:w w:val="105"/>
        </w:rPr>
        <w:t xml:space="preserve"> </w:t>
      </w:r>
      <w:r>
        <w:rPr>
          <w:color w:val="231F20"/>
          <w:w w:val="105"/>
        </w:rPr>
        <w:t>in</w:t>
      </w:r>
      <w:r>
        <w:rPr>
          <w:color w:val="231F20"/>
          <w:spacing w:val="-20"/>
          <w:w w:val="105"/>
        </w:rPr>
        <w:t xml:space="preserve"> </w:t>
      </w:r>
      <w:r>
        <w:rPr>
          <w:color w:val="231F20"/>
          <w:w w:val="105"/>
        </w:rPr>
        <w:t>the</w:t>
      </w:r>
      <w:r>
        <w:rPr>
          <w:color w:val="231F20"/>
          <w:spacing w:val="-20"/>
          <w:w w:val="105"/>
        </w:rPr>
        <w:t xml:space="preserve"> </w:t>
      </w:r>
      <w:r>
        <w:rPr>
          <w:color w:val="231F20"/>
          <w:w w:val="105"/>
        </w:rPr>
        <w:t>application.</w:t>
      </w:r>
    </w:p>
    <w:p w14:paraId="57D9325D" w14:textId="77777777" w:rsidR="003E0017" w:rsidRDefault="003E0017">
      <w:pPr>
        <w:pStyle w:val="BodyText"/>
        <w:rPr>
          <w:sz w:val="20"/>
        </w:rPr>
      </w:pPr>
    </w:p>
    <w:p w14:paraId="426DFD97" w14:textId="77777777" w:rsidR="003E0017" w:rsidRDefault="003E0017">
      <w:pPr>
        <w:pStyle w:val="BodyText"/>
        <w:rPr>
          <w:sz w:val="20"/>
        </w:rPr>
      </w:pPr>
    </w:p>
    <w:p w14:paraId="10A6619A" w14:textId="77777777" w:rsidR="003E0017" w:rsidRDefault="00A21F9D">
      <w:pPr>
        <w:pStyle w:val="BodyText"/>
        <w:spacing w:before="7"/>
        <w:rPr>
          <w:sz w:val="21"/>
        </w:rPr>
      </w:pPr>
      <w:r>
        <w:rPr>
          <w:noProof/>
        </w:rPr>
        <mc:AlternateContent>
          <mc:Choice Requires="wps">
            <w:drawing>
              <wp:anchor distT="0" distB="0" distL="0" distR="0" simplePos="0" relativeHeight="251658241" behindDoc="0" locked="0" layoutInCell="1" allowOverlap="1" wp14:anchorId="56FA2CA0" wp14:editId="568ECF83">
                <wp:simplePos x="0" y="0"/>
                <wp:positionH relativeFrom="page">
                  <wp:posOffset>694690</wp:posOffset>
                </wp:positionH>
                <wp:positionV relativeFrom="paragraph">
                  <wp:posOffset>195580</wp:posOffset>
                </wp:positionV>
                <wp:extent cx="1384300" cy="0"/>
                <wp:effectExtent l="8890" t="6985" r="6985" b="12065"/>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487C8966">
              <v:line id="Line 15" style="position:absolute;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5pt" from="54.7pt,15.4pt" to="163.7pt,15.4pt" w14:anchorId="2CEB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">
                <w10:wrap type="topAndBottom" anchorx="page"/>
              </v:line>
            </w:pict>
          </mc:Fallback>
        </mc:AlternateContent>
      </w:r>
      <w:r>
        <w:rPr>
          <w:noProof/>
        </w:rPr>
        <mc:AlternateContent>
          <mc:Choice Requires="wps">
            <w:drawing>
              <wp:anchor distT="0" distB="0" distL="0" distR="0" simplePos="0" relativeHeight="251658242" behindDoc="0" locked="0" layoutInCell="1" allowOverlap="1" wp14:anchorId="3FBBC92E" wp14:editId="2221B577">
                <wp:simplePos x="0" y="0"/>
                <wp:positionH relativeFrom="page">
                  <wp:posOffset>3429000</wp:posOffset>
                </wp:positionH>
                <wp:positionV relativeFrom="paragraph">
                  <wp:posOffset>195580</wp:posOffset>
                </wp:positionV>
                <wp:extent cx="3035300" cy="0"/>
                <wp:effectExtent l="9525" t="6985" r="12700" b="12065"/>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7935C1E">
              <v:line id="Line 14"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5pt" from="270pt,15.4pt" to="509pt,15.4pt" w14:anchorId="7C3311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">
                <w10:wrap type="topAndBottom" anchorx="page"/>
              </v:line>
            </w:pict>
          </mc:Fallback>
        </mc:AlternateContent>
      </w:r>
      <w:r w:rsidR="0076710E">
        <w:rPr>
          <w:sz w:val="21"/>
        </w:rPr>
        <w:t xml:space="preserve">  </w:t>
      </w:r>
    </w:p>
    <w:p w14:paraId="59FAF8F5" w14:textId="77777777" w:rsidR="003E0017" w:rsidRPr="00F739FA" w:rsidRDefault="00430BC7">
      <w:pPr>
        <w:pStyle w:val="BodyText"/>
        <w:tabs>
          <w:tab w:val="left" w:pos="4434"/>
        </w:tabs>
        <w:ind w:left="114"/>
      </w:pPr>
      <w:r w:rsidRPr="00F739FA">
        <w:rPr>
          <w:color w:val="231F20"/>
        </w:rPr>
        <w:t>(Date)</w:t>
      </w:r>
      <w:r w:rsidRPr="00F739FA">
        <w:rPr>
          <w:color w:val="231F20"/>
        </w:rPr>
        <w:tab/>
        <w:t>Certified Engineer’s</w:t>
      </w:r>
      <w:r w:rsidRPr="00F739FA">
        <w:rPr>
          <w:color w:val="231F20"/>
          <w:spacing w:val="47"/>
        </w:rPr>
        <w:t xml:space="preserve"> </w:t>
      </w:r>
      <w:r w:rsidRPr="00F739FA">
        <w:rPr>
          <w:color w:val="231F20"/>
        </w:rPr>
        <w:t>Signature</w:t>
      </w:r>
    </w:p>
    <w:p w14:paraId="0C2DA8B2" w14:textId="77777777" w:rsidR="003E0017" w:rsidRPr="00F739FA" w:rsidRDefault="003E0017">
      <w:pPr>
        <w:pStyle w:val="BodyText"/>
        <w:rPr>
          <w:sz w:val="20"/>
        </w:rPr>
      </w:pPr>
    </w:p>
    <w:p w14:paraId="4EAD7866" w14:textId="77777777" w:rsidR="003E0017" w:rsidRPr="00F739FA" w:rsidRDefault="003E0017">
      <w:pPr>
        <w:pStyle w:val="BodyText"/>
        <w:rPr>
          <w:sz w:val="20"/>
        </w:rPr>
      </w:pPr>
    </w:p>
    <w:p w14:paraId="6FF0C2AF" w14:textId="77777777" w:rsidR="003E0017" w:rsidRPr="00F739FA" w:rsidRDefault="00A21F9D">
      <w:pPr>
        <w:pStyle w:val="BodyText"/>
        <w:spacing w:before="7"/>
        <w:rPr>
          <w:sz w:val="20"/>
        </w:rPr>
      </w:pPr>
      <w:r w:rsidRPr="00F739FA">
        <w:rPr>
          <w:noProof/>
        </w:rPr>
        <mc:AlternateContent>
          <mc:Choice Requires="wps">
            <w:drawing>
              <wp:anchor distT="0" distB="0" distL="0" distR="0" simplePos="0" relativeHeight="251658243" behindDoc="0" locked="0" layoutInCell="1" allowOverlap="1" wp14:anchorId="023B6236" wp14:editId="3B336C23">
                <wp:simplePos x="0" y="0"/>
                <wp:positionH relativeFrom="page">
                  <wp:posOffset>3429000</wp:posOffset>
                </wp:positionH>
                <wp:positionV relativeFrom="paragraph">
                  <wp:posOffset>187960</wp:posOffset>
                </wp:positionV>
                <wp:extent cx="3035300" cy="0"/>
                <wp:effectExtent l="9525" t="11430" r="12700" b="7620"/>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0010EF81">
              <v:line id="Line 13" style="position:absolute;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5pt" from="270pt,14.8pt" to="509pt,14.8pt" w14:anchorId="1BD30F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">
                <w10:wrap type="topAndBottom" anchorx="page"/>
              </v:line>
            </w:pict>
          </mc:Fallback>
        </mc:AlternateContent>
      </w:r>
    </w:p>
    <w:p w14:paraId="0269A76B" w14:textId="77777777" w:rsidR="003E0017" w:rsidRPr="00F739FA" w:rsidRDefault="00430BC7">
      <w:pPr>
        <w:pStyle w:val="BodyText"/>
        <w:ind w:left="4434"/>
      </w:pPr>
      <w:r w:rsidRPr="00F739FA">
        <w:rPr>
          <w:color w:val="231F20"/>
        </w:rPr>
        <w:t>Certified Engineer’s Name (Printed)</w:t>
      </w:r>
    </w:p>
    <w:p w14:paraId="2A486075" w14:textId="77777777" w:rsidR="003E0017" w:rsidRPr="00F739FA" w:rsidRDefault="003E0017">
      <w:pPr>
        <w:pStyle w:val="BodyText"/>
        <w:spacing w:before="6"/>
        <w:rPr>
          <w:sz w:val="38"/>
        </w:rPr>
      </w:pPr>
    </w:p>
    <w:p w14:paraId="35A91EE8" w14:textId="77777777" w:rsidR="00826F7E" w:rsidRPr="00F739FA" w:rsidRDefault="00430BC7">
      <w:pPr>
        <w:pStyle w:val="BodyText"/>
        <w:tabs>
          <w:tab w:val="left" w:pos="4404"/>
          <w:tab w:val="left" w:pos="8694"/>
        </w:tabs>
        <w:ind w:left="114"/>
        <w:rPr>
          <w:color w:val="231F20"/>
          <w:u w:val="single"/>
        </w:rPr>
      </w:pPr>
      <w:r w:rsidRPr="00F739FA">
        <w:rPr>
          <w:color w:val="231F20"/>
        </w:rPr>
        <w:t>Registration</w:t>
      </w:r>
      <w:r w:rsidRPr="00F739FA">
        <w:rPr>
          <w:color w:val="231F20"/>
          <w:spacing w:val="7"/>
        </w:rPr>
        <w:t xml:space="preserve"> </w:t>
      </w:r>
      <w:r w:rsidRPr="00F739FA">
        <w:rPr>
          <w:color w:val="231F20"/>
        </w:rPr>
        <w:t>Number</w:t>
      </w:r>
      <w:r w:rsidR="00826F7E" w:rsidRPr="00F739FA">
        <w:rPr>
          <w:color w:val="231F20"/>
        </w:rPr>
        <w:t xml:space="preserve"> </w:t>
      </w:r>
      <w:r w:rsidR="00826F7E" w:rsidRPr="00F739FA">
        <w:rPr>
          <w:color w:val="231F20"/>
          <w:u w:val="single"/>
        </w:rPr>
        <w:tab/>
      </w:r>
    </w:p>
    <w:p w14:paraId="34136FD1" w14:textId="77777777" w:rsidR="00826F7E" w:rsidRPr="00F739FA" w:rsidRDefault="00826F7E">
      <w:pPr>
        <w:pStyle w:val="BodyText"/>
        <w:tabs>
          <w:tab w:val="left" w:pos="4404"/>
          <w:tab w:val="left" w:pos="8694"/>
        </w:tabs>
        <w:ind w:left="114"/>
        <w:rPr>
          <w:color w:val="231F20"/>
        </w:rPr>
      </w:pPr>
    </w:p>
    <w:p w14:paraId="68B56DFB" w14:textId="77777777" w:rsidR="003E0017" w:rsidRPr="00F739FA" w:rsidRDefault="00430BC7">
      <w:pPr>
        <w:pStyle w:val="BodyText"/>
        <w:tabs>
          <w:tab w:val="left" w:pos="4404"/>
          <w:tab w:val="left" w:pos="8694"/>
        </w:tabs>
        <w:ind w:left="114"/>
      </w:pPr>
      <w:r w:rsidRPr="00F739FA">
        <w:rPr>
          <w:color w:val="231F20"/>
        </w:rPr>
        <w:t>State of</w:t>
      </w:r>
      <w:r w:rsidRPr="00F739FA">
        <w:rPr>
          <w:color w:val="231F20"/>
          <w:spacing w:val="27"/>
        </w:rPr>
        <w:t xml:space="preserve"> </w:t>
      </w:r>
      <w:r w:rsidRPr="00F739FA">
        <w:rPr>
          <w:color w:val="231F20"/>
        </w:rPr>
        <w:t>Registration</w:t>
      </w:r>
      <w:r w:rsidR="00826F7E" w:rsidRPr="00F739FA">
        <w:rPr>
          <w:color w:val="231F20"/>
        </w:rPr>
        <w:t xml:space="preserve"> </w:t>
      </w:r>
      <w:r w:rsidRPr="00F739FA">
        <w:rPr>
          <w:color w:val="231F20"/>
          <w:w w:val="93"/>
          <w:u w:val="single" w:color="221E1F"/>
        </w:rPr>
        <w:t xml:space="preserve"> </w:t>
      </w:r>
      <w:r w:rsidR="0076710E" w:rsidRPr="00F739FA">
        <w:rPr>
          <w:color w:val="231F20"/>
          <w:w w:val="93"/>
          <w:u w:val="single" w:color="221E1F"/>
        </w:rPr>
        <w:t xml:space="preserve">             </w:t>
      </w:r>
      <w:r w:rsidR="00826F7E" w:rsidRPr="00F739FA">
        <w:rPr>
          <w:color w:val="231F20"/>
          <w:w w:val="93"/>
          <w:u w:val="single" w:color="221E1F"/>
        </w:rPr>
        <w:tab/>
      </w:r>
    </w:p>
    <w:p w14:paraId="134913D9" w14:textId="77777777" w:rsidR="003E0017" w:rsidRPr="00F739FA" w:rsidRDefault="003E0017">
      <w:pPr>
        <w:pStyle w:val="BodyText"/>
        <w:spacing w:before="11"/>
        <w:rPr>
          <w:sz w:val="17"/>
        </w:rPr>
      </w:pPr>
    </w:p>
    <w:p w14:paraId="758B2141" w14:textId="77777777" w:rsidR="003E0017" w:rsidRPr="00F739FA" w:rsidRDefault="00430BC7">
      <w:pPr>
        <w:pStyle w:val="BodyText"/>
        <w:spacing w:before="100"/>
        <w:ind w:left="114"/>
        <w:rPr>
          <w:b/>
          <w:bCs/>
        </w:rPr>
      </w:pPr>
      <w:r w:rsidRPr="00F739FA">
        <w:rPr>
          <w:b/>
          <w:bCs/>
          <w:color w:val="231F20"/>
        </w:rPr>
        <w:t>ENGINEERING COMPANY (If applicable):</w:t>
      </w:r>
    </w:p>
    <w:p w14:paraId="7587A801" w14:textId="77777777" w:rsidR="003E0017" w:rsidRPr="00F739FA" w:rsidRDefault="00A21F9D" w:rsidP="00826F7E">
      <w:pPr>
        <w:pStyle w:val="BodyText"/>
        <w:spacing w:before="5"/>
        <w:rPr>
          <w:sz w:val="18"/>
        </w:rPr>
      </w:pPr>
      <w:r w:rsidRPr="00F739FA">
        <w:rPr>
          <w:noProof/>
        </w:rPr>
        <mc:AlternateContent>
          <mc:Choice Requires="wps">
            <w:drawing>
              <wp:anchor distT="0" distB="0" distL="0" distR="0" simplePos="0" relativeHeight="251658244" behindDoc="0" locked="0" layoutInCell="1" allowOverlap="1" wp14:anchorId="3EC84F3D" wp14:editId="25949D72">
                <wp:simplePos x="0" y="0"/>
                <wp:positionH relativeFrom="page">
                  <wp:posOffset>694690</wp:posOffset>
                </wp:positionH>
                <wp:positionV relativeFrom="paragraph">
                  <wp:posOffset>163195</wp:posOffset>
                </wp:positionV>
                <wp:extent cx="1384300" cy="0"/>
                <wp:effectExtent l="8890" t="13970" r="6985" b="5080"/>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3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561AEA56">
              <v:line id="Line 12" style="position:absolute;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5pt" from="54.7pt,12.85pt" to="163.7pt,12.85pt" w14:anchorId="1D7DD3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">
                <w10:wrap type="topAndBottom" anchorx="page"/>
              </v:line>
            </w:pict>
          </mc:Fallback>
        </mc:AlternateContent>
      </w:r>
      <w:r w:rsidRPr="00F739FA">
        <w:rPr>
          <w:noProof/>
        </w:rPr>
        <mc:AlternateContent>
          <mc:Choice Requires="wps">
            <w:drawing>
              <wp:anchor distT="0" distB="0" distL="0" distR="0" simplePos="0" relativeHeight="251658245" behindDoc="0" locked="0" layoutInCell="1" allowOverlap="1" wp14:anchorId="5168E06D" wp14:editId="3F769069">
                <wp:simplePos x="0" y="0"/>
                <wp:positionH relativeFrom="page">
                  <wp:posOffset>3429000</wp:posOffset>
                </wp:positionH>
                <wp:positionV relativeFrom="paragraph">
                  <wp:posOffset>163195</wp:posOffset>
                </wp:positionV>
                <wp:extent cx="3035300" cy="0"/>
                <wp:effectExtent l="9525" t="13970" r="12700" b="5080"/>
                <wp:wrapTopAndBottom/>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3E3BC54A">
              <v:line id="Line 11" style="position:absolute;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5pt" from="270pt,12.85pt" to="509pt,12.85pt" w14:anchorId="06116A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">
                <w10:wrap type="topAndBottom" anchorx="page"/>
              </v:line>
            </w:pict>
          </mc:Fallback>
        </mc:AlternateContent>
      </w:r>
      <w:r w:rsidR="0076710E" w:rsidRPr="00F739FA">
        <w:rPr>
          <w:sz w:val="17"/>
        </w:rPr>
        <w:t xml:space="preserve">  </w:t>
      </w:r>
    </w:p>
    <w:p w14:paraId="7045360E" w14:textId="77777777" w:rsidR="003E0017" w:rsidRDefault="00430BC7">
      <w:pPr>
        <w:pStyle w:val="BodyText"/>
        <w:tabs>
          <w:tab w:val="left" w:pos="4434"/>
        </w:tabs>
        <w:ind w:left="114"/>
      </w:pPr>
      <w:r w:rsidRPr="00F739FA">
        <w:rPr>
          <w:color w:val="231F20"/>
        </w:rPr>
        <w:t>(Date)</w:t>
      </w:r>
      <w:r w:rsidRPr="00F739FA">
        <w:rPr>
          <w:color w:val="231F20"/>
        </w:rPr>
        <w:tab/>
        <w:t>Certified Engineer’s</w:t>
      </w:r>
      <w:r w:rsidRPr="00F739FA">
        <w:rPr>
          <w:color w:val="231F20"/>
          <w:spacing w:val="47"/>
        </w:rPr>
        <w:t xml:space="preserve"> </w:t>
      </w:r>
      <w:r w:rsidRPr="00F739FA">
        <w:rPr>
          <w:color w:val="231F20"/>
        </w:rPr>
        <w:t>Signature</w:t>
      </w:r>
    </w:p>
    <w:p w14:paraId="2A37B57E" w14:textId="77777777" w:rsidR="003E0017" w:rsidRDefault="003E0017">
      <w:pPr>
        <w:pStyle w:val="BodyText"/>
        <w:rPr>
          <w:sz w:val="20"/>
        </w:rPr>
      </w:pPr>
    </w:p>
    <w:p w14:paraId="363A66BC" w14:textId="77777777" w:rsidR="00826F7E" w:rsidRDefault="00826F7E">
      <w:pPr>
        <w:pStyle w:val="BodyText"/>
        <w:rPr>
          <w:sz w:val="20"/>
        </w:rPr>
      </w:pPr>
    </w:p>
    <w:p w14:paraId="79840A78" w14:textId="77777777" w:rsidR="003E0017" w:rsidRPr="00826F7E" w:rsidRDefault="00A21F9D" w:rsidP="00826F7E">
      <w:pPr>
        <w:pStyle w:val="BodyText"/>
        <w:spacing w:before="12"/>
        <w:rPr>
          <w:sz w:val="16"/>
        </w:rPr>
      </w:pPr>
      <w:r>
        <w:rPr>
          <w:noProof/>
        </w:rPr>
        <mc:AlternateContent>
          <mc:Choice Requires="wps">
            <w:drawing>
              <wp:anchor distT="0" distB="0" distL="0" distR="0" simplePos="0" relativeHeight="251658246" behindDoc="0" locked="0" layoutInCell="1" allowOverlap="1" wp14:anchorId="428EEBAE" wp14:editId="7FF43C63">
                <wp:simplePos x="0" y="0"/>
                <wp:positionH relativeFrom="page">
                  <wp:posOffset>3429000</wp:posOffset>
                </wp:positionH>
                <wp:positionV relativeFrom="paragraph">
                  <wp:posOffset>159385</wp:posOffset>
                </wp:positionV>
                <wp:extent cx="3035300" cy="0"/>
                <wp:effectExtent l="9525" t="12065" r="12700" b="6985"/>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75B4E484">
              <v:line id="Line 10" style="position:absolute;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5pt" from="270pt,12.55pt" to="509pt,12.55pt" w14:anchorId="382AB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">
                <w10:wrap type="topAndBottom" anchorx="page"/>
              </v:line>
            </w:pict>
          </mc:Fallback>
        </mc:AlternateContent>
      </w:r>
    </w:p>
    <w:p w14:paraId="59928512" w14:textId="77777777" w:rsidR="003E0017" w:rsidRDefault="00430BC7">
      <w:pPr>
        <w:pStyle w:val="BodyText"/>
        <w:ind w:left="4434"/>
      </w:pPr>
      <w:r>
        <w:rPr>
          <w:color w:val="231F20"/>
        </w:rPr>
        <w:t>Certified Engineer’s Name (Printed)</w:t>
      </w:r>
    </w:p>
    <w:p w14:paraId="6507D788" w14:textId="77777777" w:rsidR="003E0017" w:rsidRDefault="003E0017">
      <w:pPr>
        <w:pStyle w:val="BodyText"/>
        <w:rPr>
          <w:sz w:val="20"/>
        </w:rPr>
      </w:pPr>
    </w:p>
    <w:p w14:paraId="78E46DFF" w14:textId="77777777" w:rsidR="003E0017" w:rsidRPr="00826F7E" w:rsidRDefault="00A21F9D" w:rsidP="00826F7E">
      <w:pPr>
        <w:pStyle w:val="BodyText"/>
        <w:spacing w:before="1"/>
        <w:rPr>
          <w:sz w:val="18"/>
        </w:rPr>
      </w:pPr>
      <w:r>
        <w:rPr>
          <w:noProof/>
        </w:rPr>
        <mc:AlternateContent>
          <mc:Choice Requires="wps">
            <w:drawing>
              <wp:anchor distT="0" distB="0" distL="0" distR="0" simplePos="0" relativeHeight="251658247" behindDoc="0" locked="0" layoutInCell="1" allowOverlap="1" wp14:anchorId="57BD9B6C" wp14:editId="20006902">
                <wp:simplePos x="0" y="0"/>
                <wp:positionH relativeFrom="page">
                  <wp:posOffset>3429000</wp:posOffset>
                </wp:positionH>
                <wp:positionV relativeFrom="paragraph">
                  <wp:posOffset>168275</wp:posOffset>
                </wp:positionV>
                <wp:extent cx="3035300" cy="0"/>
                <wp:effectExtent l="9525" t="9525" r="12700" b="9525"/>
                <wp:wrapTopAndBottom/>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0" cy="0"/>
                        </a:xfrm>
                        <a:prstGeom prst="line">
                          <a:avLst/>
                        </a:prstGeom>
                        <a:noFill/>
                        <a:ln w="635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w14:anchorId="2F9E2E03">
              <v:line id="Line 9" style="position:absolute;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5pt" from="270pt,13.25pt" to="509pt,13.25pt" w14:anchorId="374BE4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">
                <w10:wrap type="topAndBottom" anchorx="page"/>
              </v:line>
            </w:pict>
          </mc:Fallback>
        </mc:AlternateContent>
      </w:r>
    </w:p>
    <w:p w14:paraId="6E5CB78F" w14:textId="77777777" w:rsidR="003E0017" w:rsidRDefault="00430BC7">
      <w:pPr>
        <w:pStyle w:val="BodyText"/>
        <w:ind w:left="4434"/>
      </w:pPr>
      <w:r>
        <w:rPr>
          <w:color w:val="231F20"/>
          <w:w w:val="105"/>
        </w:rPr>
        <w:t>Name of Engineering Company</w:t>
      </w:r>
    </w:p>
    <w:p w14:paraId="75FAE6C0" w14:textId="77777777" w:rsidR="003E0017" w:rsidRDefault="003E0017">
      <w:pPr>
        <w:sectPr w:rsidR="003E0017">
          <w:headerReference w:type="default" r:id="rId21"/>
          <w:footerReference w:type="default" r:id="rId22"/>
          <w:pgSz w:w="12240" w:h="15840"/>
          <w:pgMar w:top="680" w:right="1140" w:bottom="600" w:left="980" w:header="0" w:footer="367" w:gutter="0"/>
          <w:cols w:space="720"/>
        </w:sectPr>
      </w:pPr>
    </w:p>
    <w:p w14:paraId="43B3C94A" w14:textId="77777777" w:rsidR="003E0017" w:rsidRDefault="00430BC7">
      <w:pPr>
        <w:pStyle w:val="BodyText"/>
        <w:ind w:left="1926"/>
        <w:rPr>
          <w:sz w:val="20"/>
        </w:rPr>
      </w:pPr>
      <w:r>
        <w:rPr>
          <w:noProof/>
        </w:rPr>
        <w:lastRenderedPageBreak/>
        <w:drawing>
          <wp:inline distT="0" distB="0" distL="0" distR="0" wp14:anchorId="6D7BEC95" wp14:editId="46300EAF">
            <wp:extent cx="4183379" cy="701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0">
                      <a:extLst>
                        <a:ext uri="{28A0092B-C50C-407E-A947-70E740481C1C}">
                          <a14:useLocalDpi xmlns:a14="http://schemas.microsoft.com/office/drawing/2010/main" val="0"/>
                        </a:ext>
                      </a:extLst>
                    </a:blip>
                    <a:stretch>
                      <a:fillRect/>
                    </a:stretch>
                  </pic:blipFill>
                  <pic:spPr>
                    <a:xfrm>
                      <a:off x="0" y="0"/>
                      <a:ext cx="4183379" cy="701040"/>
                    </a:xfrm>
                    <a:prstGeom prst="rect">
                      <a:avLst/>
                    </a:prstGeom>
                  </pic:spPr>
                </pic:pic>
              </a:graphicData>
            </a:graphic>
          </wp:inline>
        </w:drawing>
      </w:r>
    </w:p>
    <w:p w14:paraId="633DFD70" w14:textId="77777777" w:rsidR="003E0017" w:rsidRDefault="003E0017">
      <w:pPr>
        <w:pStyle w:val="BodyText"/>
        <w:rPr>
          <w:sz w:val="20"/>
        </w:rPr>
      </w:pPr>
    </w:p>
    <w:p w14:paraId="5C309E8F" w14:textId="77777777" w:rsidR="003E0017" w:rsidRDefault="003E0017">
      <w:pPr>
        <w:pStyle w:val="BodyText"/>
        <w:spacing w:before="8"/>
        <w:rPr>
          <w:sz w:val="15"/>
        </w:rPr>
      </w:pPr>
    </w:p>
    <w:p w14:paraId="40B640EF" w14:textId="77777777" w:rsidR="00D42519" w:rsidRDefault="00430BC7">
      <w:pPr>
        <w:pStyle w:val="Heading1"/>
        <w:spacing w:before="57" w:line="384" w:lineRule="exact"/>
        <w:ind w:left="4843" w:right="986" w:hanging="2802"/>
        <w:rPr>
          <w:color w:val="2E4652"/>
        </w:rPr>
      </w:pPr>
      <w:r>
        <w:rPr>
          <w:color w:val="2E4652"/>
        </w:rPr>
        <w:t xml:space="preserve">Exhibit A, Summary of Applicant’s Financials </w:t>
      </w:r>
    </w:p>
    <w:p w14:paraId="503FAADE" w14:textId="6F9E8E31" w:rsidR="003E0017" w:rsidRDefault="00430BC7" w:rsidP="00140872">
      <w:pPr>
        <w:pStyle w:val="Heading1"/>
        <w:spacing w:before="57" w:line="384" w:lineRule="exact"/>
        <w:ind w:left="4843" w:right="1700" w:hanging="2802"/>
        <w:jc w:val="center"/>
        <w:rPr>
          <w:rFonts w:ascii="Palatino Linotype" w:hAnsi="Palatino Linotype"/>
        </w:rPr>
      </w:pPr>
      <w:r w:rsidRPr="00F13488">
        <w:rPr>
          <w:rFonts w:ascii="Palatino Linotype" w:hAnsi="Palatino Linotype"/>
          <w:color w:val="2E4652"/>
          <w:sz w:val="28"/>
          <w:szCs w:val="28"/>
        </w:rPr>
        <w:t>(</w:t>
      </w:r>
      <w:r w:rsidR="00D42519">
        <w:rPr>
          <w:rFonts w:ascii="Palatino Linotype" w:hAnsi="Palatino Linotype"/>
          <w:color w:val="2E4652"/>
          <w:sz w:val="28"/>
          <w:szCs w:val="28"/>
        </w:rPr>
        <w:t>Most Current A</w:t>
      </w:r>
      <w:r w:rsidR="009F0EE5">
        <w:rPr>
          <w:rFonts w:ascii="Palatino Linotype" w:hAnsi="Palatino Linotype"/>
          <w:color w:val="2E4652"/>
          <w:sz w:val="28"/>
          <w:szCs w:val="28"/>
        </w:rPr>
        <w:t>vailable</w:t>
      </w:r>
      <w:r w:rsidR="00575745">
        <w:rPr>
          <w:rFonts w:ascii="Palatino Linotype" w:hAnsi="Palatino Linotype"/>
          <w:color w:val="2E4652"/>
          <w:sz w:val="28"/>
          <w:szCs w:val="28"/>
        </w:rPr>
        <w:t>)</w:t>
      </w:r>
    </w:p>
    <w:p w14:paraId="358AD519" w14:textId="77777777" w:rsidR="003E0017" w:rsidRDefault="003E0017">
      <w:pPr>
        <w:spacing w:line="384" w:lineRule="exact"/>
        <w:rPr>
          <w:rFonts w:ascii="Palatino Linotype" w:hAnsi="Palatino Linotype"/>
        </w:rPr>
        <w:sectPr w:rsidR="003E0017" w:rsidSect="00281F36">
          <w:footerReference w:type="default" r:id="rId23"/>
          <w:pgSz w:w="12240" w:h="15840"/>
          <w:pgMar w:top="720" w:right="1000" w:bottom="940" w:left="900" w:header="0" w:footer="757" w:gutter="0"/>
          <w:cols w:space="720"/>
        </w:sectPr>
      </w:pPr>
    </w:p>
    <w:p w14:paraId="2A1E00BE" w14:textId="77777777" w:rsidR="003E0017" w:rsidRDefault="00430BC7">
      <w:pPr>
        <w:pStyle w:val="BodyText"/>
        <w:ind w:left="1926"/>
        <w:rPr>
          <w:rFonts w:ascii="Palatino Linotype"/>
          <w:sz w:val="20"/>
        </w:rPr>
      </w:pPr>
      <w:r>
        <w:rPr>
          <w:noProof/>
        </w:rPr>
        <w:lastRenderedPageBreak/>
        <w:drawing>
          <wp:inline distT="0" distB="0" distL="0" distR="0" wp14:anchorId="3CB02179" wp14:editId="4C00E6E3">
            <wp:extent cx="4183379" cy="7010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0">
                      <a:extLst>
                        <a:ext uri="{28A0092B-C50C-407E-A947-70E740481C1C}">
                          <a14:useLocalDpi xmlns:a14="http://schemas.microsoft.com/office/drawing/2010/main" val="0"/>
                        </a:ext>
                      </a:extLst>
                    </a:blip>
                    <a:stretch>
                      <a:fillRect/>
                    </a:stretch>
                  </pic:blipFill>
                  <pic:spPr>
                    <a:xfrm>
                      <a:off x="0" y="0"/>
                      <a:ext cx="4183379" cy="701040"/>
                    </a:xfrm>
                    <a:prstGeom prst="rect">
                      <a:avLst/>
                    </a:prstGeom>
                  </pic:spPr>
                </pic:pic>
              </a:graphicData>
            </a:graphic>
          </wp:inline>
        </w:drawing>
      </w:r>
    </w:p>
    <w:p w14:paraId="5C0F38A3" w14:textId="77777777" w:rsidR="003E0017" w:rsidRDefault="003E0017">
      <w:pPr>
        <w:pStyle w:val="BodyText"/>
        <w:rPr>
          <w:rFonts w:ascii="Palatino Linotype"/>
          <w:sz w:val="20"/>
        </w:rPr>
      </w:pPr>
    </w:p>
    <w:p w14:paraId="4EFCA738" w14:textId="77777777" w:rsidR="003E0017" w:rsidRDefault="00430BC7">
      <w:pPr>
        <w:spacing w:before="222" w:line="368" w:lineRule="exact"/>
        <w:ind w:left="1906" w:right="1706"/>
        <w:jc w:val="center"/>
        <w:rPr>
          <w:rFonts w:ascii="Book Antiqua"/>
          <w:sz w:val="32"/>
        </w:rPr>
      </w:pPr>
      <w:r>
        <w:rPr>
          <w:rFonts w:ascii="Book Antiqua"/>
          <w:color w:val="2E4652"/>
          <w:sz w:val="32"/>
        </w:rPr>
        <w:t>Exhibit B, Proposed Funding Service Area Map</w:t>
      </w:r>
      <w:r w:rsidR="00C411DA">
        <w:rPr>
          <w:rFonts w:ascii="Book Antiqua"/>
          <w:color w:val="2E4652"/>
          <w:sz w:val="32"/>
        </w:rPr>
        <w:br/>
      </w:r>
    </w:p>
    <w:p w14:paraId="7AD3620D" w14:textId="46D8F859" w:rsidR="00772896" w:rsidRDefault="00F15255" w:rsidP="16ACCBDE">
      <w:pPr>
        <w:pStyle w:val="ListParagraph"/>
        <w:widowControl/>
        <w:spacing w:line="266" w:lineRule="exact"/>
        <w:ind w:left="400"/>
      </w:pPr>
      <w:r w:rsidRPr="16ACCBDE">
        <w:rPr>
          <w:rFonts w:asciiTheme="minorHAnsi" w:hAnsiTheme="minorHAnsi" w:cstheme="minorBidi"/>
          <w:i/>
          <w:iCs/>
          <w:sz w:val="24"/>
          <w:szCs w:val="24"/>
        </w:rPr>
        <w:t>P</w:t>
      </w:r>
      <w:r w:rsidR="00430BC7" w:rsidRPr="16ACCBDE">
        <w:rPr>
          <w:rFonts w:asciiTheme="minorHAnsi" w:hAnsiTheme="minorHAnsi" w:cstheme="minorBidi"/>
          <w:i/>
          <w:iCs/>
          <w:sz w:val="24"/>
          <w:szCs w:val="24"/>
        </w:rPr>
        <w:t xml:space="preserve">lease provide </w:t>
      </w:r>
      <w:r w:rsidR="2B562AD8" w:rsidRPr="16ACCBDE">
        <w:rPr>
          <w:rFonts w:asciiTheme="minorHAnsi" w:hAnsiTheme="minorHAnsi" w:cstheme="minorBidi"/>
          <w:i/>
          <w:iCs/>
          <w:sz w:val="24"/>
          <w:szCs w:val="24"/>
        </w:rPr>
        <w:t xml:space="preserve">a Proposed Funding Service Area map </w:t>
      </w:r>
      <w:r w:rsidR="00430BC7" w:rsidRPr="16ACCBDE">
        <w:rPr>
          <w:rFonts w:asciiTheme="minorHAnsi" w:hAnsiTheme="minorHAnsi" w:cstheme="minorBidi"/>
          <w:i/>
          <w:iCs/>
          <w:sz w:val="24"/>
          <w:szCs w:val="24"/>
        </w:rPr>
        <w:t xml:space="preserve">in </w:t>
      </w:r>
      <w:r w:rsidR="00BC408A" w:rsidRPr="00BC408A">
        <w:rPr>
          <w:rFonts w:asciiTheme="minorHAnsi" w:hAnsiTheme="minorHAnsi" w:cstheme="minorBidi"/>
          <w:i/>
          <w:iCs/>
          <w:sz w:val="24"/>
          <w:szCs w:val="24"/>
        </w:rPr>
        <w:t>.</w:t>
      </w:r>
      <w:proofErr w:type="spellStart"/>
      <w:r w:rsidR="00BC408A" w:rsidRPr="00BC408A">
        <w:rPr>
          <w:rFonts w:asciiTheme="minorHAnsi" w:hAnsiTheme="minorHAnsi" w:cstheme="minorBidi"/>
          <w:i/>
          <w:iCs/>
          <w:sz w:val="24"/>
          <w:szCs w:val="24"/>
        </w:rPr>
        <w:t>kmz</w:t>
      </w:r>
      <w:proofErr w:type="spellEnd"/>
      <w:r w:rsidR="772A038D" w:rsidRPr="16ACCBDE">
        <w:rPr>
          <w:rFonts w:asciiTheme="minorHAnsi" w:hAnsiTheme="minorHAnsi" w:cstheme="minorBidi"/>
          <w:i/>
          <w:iCs/>
          <w:sz w:val="24"/>
          <w:szCs w:val="24"/>
        </w:rPr>
        <w:t xml:space="preserve"> or </w:t>
      </w:r>
      <w:r w:rsidR="00BC408A" w:rsidRPr="00BC408A">
        <w:rPr>
          <w:rFonts w:asciiTheme="minorHAnsi" w:hAnsiTheme="minorHAnsi" w:cstheme="minorBidi"/>
          <w:i/>
          <w:iCs/>
          <w:sz w:val="24"/>
          <w:szCs w:val="24"/>
        </w:rPr>
        <w:t>shapefile file</w:t>
      </w:r>
      <w:r w:rsidR="00430BC7" w:rsidRPr="16ACCBDE">
        <w:rPr>
          <w:rFonts w:asciiTheme="minorHAnsi" w:hAnsiTheme="minorHAnsi" w:cstheme="minorBidi"/>
          <w:i/>
          <w:iCs/>
          <w:sz w:val="24"/>
          <w:szCs w:val="24"/>
        </w:rPr>
        <w:t xml:space="preserve"> compatible forma</w:t>
      </w:r>
      <w:r w:rsidR="002D6399" w:rsidRPr="16ACCBDE">
        <w:rPr>
          <w:rFonts w:asciiTheme="minorHAnsi" w:hAnsiTheme="minorHAnsi" w:cstheme="minorBidi"/>
          <w:i/>
          <w:iCs/>
          <w:sz w:val="24"/>
          <w:szCs w:val="24"/>
        </w:rPr>
        <w:t>t with the application.</w:t>
      </w:r>
      <w:r w:rsidRPr="16ACCBDE">
        <w:rPr>
          <w:rFonts w:asciiTheme="minorHAnsi" w:hAnsiTheme="minorHAnsi" w:cstheme="minorBidi"/>
          <w:i/>
          <w:iCs/>
          <w:sz w:val="24"/>
          <w:szCs w:val="24"/>
        </w:rPr>
        <w:t xml:space="preserve"> </w:t>
      </w:r>
      <w:r w:rsidR="000F20BA" w:rsidRPr="16ACCBDE">
        <w:rPr>
          <w:rFonts w:asciiTheme="minorHAnsi" w:hAnsiTheme="minorHAnsi" w:cstheme="minorBidi"/>
          <w:i/>
          <w:iCs/>
          <w:sz w:val="24"/>
          <w:szCs w:val="24"/>
        </w:rPr>
        <w:t>The file</w:t>
      </w:r>
      <w:r w:rsidR="0A4B347F" w:rsidRPr="16ACCBDE">
        <w:rPr>
          <w:rFonts w:asciiTheme="minorHAnsi" w:hAnsiTheme="minorHAnsi" w:cstheme="minorBidi"/>
          <w:i/>
          <w:iCs/>
          <w:sz w:val="24"/>
          <w:szCs w:val="24"/>
        </w:rPr>
        <w:t>(s)</w:t>
      </w:r>
      <w:r w:rsidR="000F20BA" w:rsidRPr="16ACCBDE">
        <w:rPr>
          <w:rFonts w:asciiTheme="minorHAnsi" w:hAnsiTheme="minorHAnsi" w:cstheme="minorBidi"/>
          <w:i/>
          <w:iCs/>
          <w:sz w:val="24"/>
          <w:szCs w:val="24"/>
        </w:rPr>
        <w:t xml:space="preserve"> must show </w:t>
      </w:r>
      <w:r w:rsidR="1A2BFFD6" w:rsidRPr="16ACCBDE">
        <w:rPr>
          <w:rFonts w:asciiTheme="minorHAnsi" w:hAnsiTheme="minorHAnsi" w:cstheme="minorBidi"/>
          <w:i/>
          <w:iCs/>
          <w:sz w:val="24"/>
          <w:szCs w:val="24"/>
        </w:rPr>
        <w:t xml:space="preserve">via points and lines </w:t>
      </w:r>
      <w:r w:rsidR="000F20BA" w:rsidRPr="16ACCBDE">
        <w:rPr>
          <w:rFonts w:asciiTheme="minorHAnsi" w:hAnsiTheme="minorHAnsi" w:cstheme="minorBidi"/>
          <w:i/>
          <w:iCs/>
          <w:sz w:val="24"/>
          <w:szCs w:val="24"/>
        </w:rPr>
        <w:t xml:space="preserve">the specific locations to be served as </w:t>
      </w:r>
      <w:r w:rsidR="05991AA0" w:rsidRPr="16ACCBDE">
        <w:rPr>
          <w:rFonts w:asciiTheme="minorHAnsi" w:hAnsiTheme="minorHAnsi" w:cstheme="minorBidi"/>
          <w:i/>
          <w:iCs/>
          <w:sz w:val="24"/>
          <w:szCs w:val="24"/>
        </w:rPr>
        <w:t>well as</w:t>
      </w:r>
      <w:r w:rsidR="000F20BA" w:rsidRPr="16ACCBDE">
        <w:rPr>
          <w:rFonts w:asciiTheme="minorHAnsi" w:hAnsiTheme="minorHAnsi" w:cstheme="minorBidi"/>
          <w:i/>
          <w:iCs/>
          <w:sz w:val="24"/>
          <w:szCs w:val="24"/>
        </w:rPr>
        <w:t xml:space="preserve"> </w:t>
      </w:r>
      <w:r w:rsidR="05991AA0" w:rsidRPr="16ACCBDE">
        <w:rPr>
          <w:rFonts w:asciiTheme="minorHAnsi" w:hAnsiTheme="minorHAnsi" w:cstheme="minorBidi"/>
          <w:i/>
          <w:iCs/>
          <w:sz w:val="24"/>
          <w:szCs w:val="24"/>
        </w:rPr>
        <w:t xml:space="preserve">include </w:t>
      </w:r>
      <w:r w:rsidR="000F20BA" w:rsidRPr="16ACCBDE">
        <w:rPr>
          <w:rFonts w:asciiTheme="minorHAnsi" w:hAnsiTheme="minorHAnsi" w:cstheme="minorBidi"/>
          <w:i/>
          <w:iCs/>
          <w:sz w:val="24"/>
          <w:szCs w:val="24"/>
        </w:rPr>
        <w:t xml:space="preserve">a </w:t>
      </w:r>
      <w:r w:rsidR="004E4E7D">
        <w:rPr>
          <w:rFonts w:asciiTheme="minorHAnsi" w:hAnsiTheme="minorHAnsi" w:cstheme="minorBidi"/>
          <w:i/>
          <w:iCs/>
          <w:sz w:val="24"/>
          <w:szCs w:val="24"/>
        </w:rPr>
        <w:t xml:space="preserve">shaded </w:t>
      </w:r>
      <w:r w:rsidR="000F20BA" w:rsidRPr="16ACCBDE">
        <w:rPr>
          <w:rFonts w:asciiTheme="minorHAnsi" w:hAnsiTheme="minorHAnsi" w:cstheme="minorBidi"/>
          <w:i/>
          <w:iCs/>
          <w:sz w:val="24"/>
          <w:szCs w:val="24"/>
        </w:rPr>
        <w:t>polygon giving the outline of the proposed funded service area</w:t>
      </w:r>
      <w:r w:rsidR="78FA404C" w:rsidRPr="16ACCBDE">
        <w:rPr>
          <w:rFonts w:asciiTheme="minorHAnsi" w:hAnsiTheme="minorHAnsi" w:cstheme="minorBidi"/>
          <w:i/>
          <w:iCs/>
          <w:sz w:val="24"/>
          <w:szCs w:val="24"/>
        </w:rPr>
        <w:t>.</w:t>
      </w:r>
      <w:r w:rsidR="00113EC1">
        <w:t xml:space="preserve"> </w:t>
      </w:r>
    </w:p>
    <w:p w14:paraId="45662BA3" w14:textId="77777777" w:rsidR="00772896" w:rsidRDefault="00772896" w:rsidP="16ACCBDE">
      <w:pPr>
        <w:pStyle w:val="ListParagraph"/>
        <w:widowControl/>
        <w:spacing w:line="266" w:lineRule="exact"/>
        <w:ind w:left="400"/>
      </w:pPr>
    </w:p>
    <w:p w14:paraId="002E97DB" w14:textId="77777777" w:rsidR="00772896" w:rsidRDefault="00772896" w:rsidP="16ACCBDE">
      <w:pPr>
        <w:pStyle w:val="ListParagraph"/>
        <w:widowControl/>
        <w:spacing w:line="266" w:lineRule="exact"/>
        <w:ind w:left="400"/>
      </w:pPr>
    </w:p>
    <w:p w14:paraId="4DA7FFA9" w14:textId="7889F2D8" w:rsidR="000F20BA" w:rsidRPr="00B34F5D" w:rsidRDefault="006346C3" w:rsidP="000C3ECE">
      <w:pPr>
        <w:pStyle w:val="ListParagraph"/>
        <w:widowControl/>
        <w:spacing w:line="266" w:lineRule="exact"/>
        <w:ind w:left="180" w:hanging="22"/>
        <w:rPr>
          <w:rFonts w:asciiTheme="minorHAnsi" w:hAnsiTheme="minorHAnsi" w:cstheme="minorBidi"/>
          <w:i/>
          <w:iCs/>
          <w:sz w:val="24"/>
          <w:szCs w:val="24"/>
        </w:rPr>
      </w:pPr>
      <w:r>
        <w:t xml:space="preserve">You </w:t>
      </w:r>
      <w:r w:rsidR="008235FE">
        <w:t>must</w:t>
      </w:r>
      <w:r>
        <w:t xml:space="preserve"> send the .KMZ file with your application but we would like you to </w:t>
      </w:r>
      <w:r w:rsidR="00A703B5">
        <w:t>p</w:t>
      </w:r>
      <w:r>
        <w:t xml:space="preserve">lease include </w:t>
      </w:r>
      <w:r w:rsidR="00544C24">
        <w:t xml:space="preserve">one or </w:t>
      </w:r>
      <w:r w:rsidR="00ED67C7">
        <w:t>more picture</w:t>
      </w:r>
      <w:r w:rsidR="004E4E7D">
        <w:t>(s)</w:t>
      </w:r>
      <w:r>
        <w:t>/image</w:t>
      </w:r>
      <w:r w:rsidR="00A703B5">
        <w:t>(s)</w:t>
      </w:r>
      <w:r>
        <w:t xml:space="preserve"> of the proposed service area here.  </w:t>
      </w:r>
      <w:r w:rsidR="00113EC1">
        <w:br/>
      </w:r>
    </w:p>
    <w:p w14:paraId="4107DAF3" w14:textId="77777777" w:rsidR="003E0017" w:rsidRPr="00B34F5D" w:rsidRDefault="003E0017" w:rsidP="00B34F5D">
      <w:pPr>
        <w:spacing w:line="240" w:lineRule="exact"/>
        <w:ind w:left="1906" w:right="1705"/>
        <w:rPr>
          <w:rFonts w:asciiTheme="minorHAnsi" w:hAnsiTheme="minorHAnsi" w:cstheme="minorHAnsi"/>
          <w:i/>
          <w:sz w:val="24"/>
          <w:szCs w:val="24"/>
        </w:rPr>
        <w:sectPr w:rsidR="003E0017" w:rsidRPr="00B34F5D">
          <w:pgSz w:w="12240" w:h="15840"/>
          <w:pgMar w:top="720" w:right="1000" w:bottom="940" w:left="900" w:header="0" w:footer="757" w:gutter="0"/>
          <w:cols w:space="720"/>
        </w:sectPr>
      </w:pPr>
    </w:p>
    <w:p w14:paraId="65676CF9" w14:textId="77777777" w:rsidR="003E0017" w:rsidRDefault="00430BC7">
      <w:pPr>
        <w:pStyle w:val="BodyText"/>
        <w:ind w:left="1926"/>
        <w:rPr>
          <w:rFonts w:ascii="Palatino Linotype"/>
          <w:sz w:val="20"/>
        </w:rPr>
      </w:pPr>
      <w:r>
        <w:rPr>
          <w:noProof/>
        </w:rPr>
        <w:lastRenderedPageBreak/>
        <w:drawing>
          <wp:inline distT="0" distB="0" distL="0" distR="0" wp14:anchorId="59A67AB0" wp14:editId="62BDA52D">
            <wp:extent cx="4183379" cy="7010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0">
                      <a:extLst>
                        <a:ext uri="{28A0092B-C50C-407E-A947-70E740481C1C}">
                          <a14:useLocalDpi xmlns:a14="http://schemas.microsoft.com/office/drawing/2010/main" val="0"/>
                        </a:ext>
                      </a:extLst>
                    </a:blip>
                    <a:stretch>
                      <a:fillRect/>
                    </a:stretch>
                  </pic:blipFill>
                  <pic:spPr>
                    <a:xfrm>
                      <a:off x="0" y="0"/>
                      <a:ext cx="4183379" cy="701040"/>
                    </a:xfrm>
                    <a:prstGeom prst="rect">
                      <a:avLst/>
                    </a:prstGeom>
                  </pic:spPr>
                </pic:pic>
              </a:graphicData>
            </a:graphic>
          </wp:inline>
        </w:drawing>
      </w:r>
    </w:p>
    <w:p w14:paraId="4BCC7E59" w14:textId="77777777" w:rsidR="003E0017" w:rsidRDefault="003E0017">
      <w:pPr>
        <w:pStyle w:val="BodyText"/>
        <w:rPr>
          <w:rFonts w:ascii="Palatino Linotype"/>
          <w:i/>
          <w:sz w:val="20"/>
        </w:rPr>
      </w:pPr>
    </w:p>
    <w:p w14:paraId="7F17F9C4" w14:textId="77777777" w:rsidR="003E0017" w:rsidRDefault="00430BC7">
      <w:pPr>
        <w:pStyle w:val="Heading1"/>
        <w:ind w:left="1620"/>
      </w:pPr>
      <w:r>
        <w:rPr>
          <w:color w:val="2E4652"/>
        </w:rPr>
        <w:t>Exhibit C, Proposed Timeline and</w:t>
      </w:r>
      <w:r w:rsidR="00826F7E">
        <w:rPr>
          <w:color w:val="2E4652"/>
        </w:rPr>
        <w:t>/</w:t>
      </w:r>
      <w:r>
        <w:rPr>
          <w:color w:val="2E4652"/>
        </w:rPr>
        <w:t>or Map Timeline</w:t>
      </w:r>
    </w:p>
    <w:p w14:paraId="55D5C173" w14:textId="77777777" w:rsidR="003E0017" w:rsidRDefault="003E0017">
      <w:pPr>
        <w:sectPr w:rsidR="003E0017">
          <w:footerReference w:type="default" r:id="rId24"/>
          <w:pgSz w:w="12240" w:h="15840"/>
          <w:pgMar w:top="720" w:right="1000" w:bottom="940" w:left="900" w:header="0" w:footer="757" w:gutter="0"/>
          <w:cols w:space="720"/>
        </w:sectPr>
      </w:pPr>
    </w:p>
    <w:p w14:paraId="046B2C54" w14:textId="77777777" w:rsidR="003E0017" w:rsidRDefault="00430BC7">
      <w:pPr>
        <w:pStyle w:val="BodyText"/>
        <w:ind w:left="1926"/>
        <w:rPr>
          <w:rFonts w:ascii="Book Antiqua"/>
          <w:sz w:val="20"/>
        </w:rPr>
      </w:pPr>
      <w:r>
        <w:rPr>
          <w:noProof/>
        </w:rPr>
        <w:lastRenderedPageBreak/>
        <w:drawing>
          <wp:inline distT="0" distB="0" distL="0" distR="0" wp14:anchorId="20769720" wp14:editId="0090700F">
            <wp:extent cx="4183379" cy="7010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0">
                      <a:extLst>
                        <a:ext uri="{28A0092B-C50C-407E-A947-70E740481C1C}">
                          <a14:useLocalDpi xmlns:a14="http://schemas.microsoft.com/office/drawing/2010/main" val="0"/>
                        </a:ext>
                      </a:extLst>
                    </a:blip>
                    <a:stretch>
                      <a:fillRect/>
                    </a:stretch>
                  </pic:blipFill>
                  <pic:spPr>
                    <a:xfrm>
                      <a:off x="0" y="0"/>
                      <a:ext cx="4183379" cy="701040"/>
                    </a:xfrm>
                    <a:prstGeom prst="rect">
                      <a:avLst/>
                    </a:prstGeom>
                  </pic:spPr>
                </pic:pic>
              </a:graphicData>
            </a:graphic>
          </wp:inline>
        </w:drawing>
      </w:r>
    </w:p>
    <w:p w14:paraId="1E9033F0" w14:textId="77777777" w:rsidR="003E0017" w:rsidRDefault="003E0017">
      <w:pPr>
        <w:pStyle w:val="BodyText"/>
        <w:rPr>
          <w:rFonts w:ascii="Book Antiqua"/>
          <w:sz w:val="20"/>
        </w:rPr>
      </w:pPr>
    </w:p>
    <w:p w14:paraId="1D25321E" w14:textId="77777777" w:rsidR="003E0017" w:rsidRDefault="003E0017">
      <w:pPr>
        <w:pStyle w:val="BodyText"/>
        <w:spacing w:before="1"/>
        <w:rPr>
          <w:rFonts w:ascii="Book Antiqua"/>
          <w:sz w:val="15"/>
        </w:rPr>
      </w:pPr>
    </w:p>
    <w:p w14:paraId="370057A8" w14:textId="77777777" w:rsidR="003E0017" w:rsidRDefault="00430BC7">
      <w:pPr>
        <w:pStyle w:val="Heading1"/>
        <w:spacing w:before="27" w:line="399" w:lineRule="exact"/>
        <w:ind w:right="1706"/>
        <w:jc w:val="center"/>
        <w:rPr>
          <w:rFonts w:ascii="Palatino Linotype"/>
        </w:rPr>
      </w:pPr>
      <w:r>
        <w:rPr>
          <w:rFonts w:ascii="Palatino Linotype"/>
          <w:color w:val="2E4652"/>
        </w:rPr>
        <w:t>Exhibit D, Proposed Cost Breakdown</w:t>
      </w:r>
    </w:p>
    <w:p w14:paraId="232F88B2" w14:textId="657207AC" w:rsidR="003E0017" w:rsidRDefault="00430BC7">
      <w:pPr>
        <w:spacing w:line="237" w:lineRule="exact"/>
        <w:ind w:left="1906" w:right="1706"/>
        <w:jc w:val="center"/>
        <w:rPr>
          <w:rFonts w:ascii="Palatino Linotype"/>
          <w:i/>
          <w:sz w:val="20"/>
        </w:rPr>
      </w:pPr>
      <w:r>
        <w:rPr>
          <w:rFonts w:ascii="Palatino Linotype"/>
          <w:i/>
          <w:color w:val="2E4652"/>
          <w:sz w:val="20"/>
        </w:rPr>
        <w:t>Please provide the greatest detail possible.</w:t>
      </w:r>
    </w:p>
    <w:p w14:paraId="719BE522" w14:textId="77777777" w:rsidR="003E0017" w:rsidRDefault="003E0017">
      <w:pPr>
        <w:spacing w:line="237" w:lineRule="exact"/>
        <w:jc w:val="center"/>
        <w:rPr>
          <w:rFonts w:ascii="Palatino Linotype"/>
          <w:sz w:val="20"/>
        </w:rPr>
        <w:sectPr w:rsidR="003E0017" w:rsidSect="00281F36">
          <w:footerReference w:type="default" r:id="rId25"/>
          <w:pgSz w:w="12240" w:h="15840"/>
          <w:pgMar w:top="720" w:right="1000" w:bottom="940" w:left="900" w:header="0" w:footer="757" w:gutter="0"/>
          <w:cols w:space="720"/>
        </w:sectPr>
      </w:pPr>
    </w:p>
    <w:p w14:paraId="04B24CB4" w14:textId="77777777" w:rsidR="003E0017" w:rsidRDefault="00430BC7">
      <w:pPr>
        <w:pStyle w:val="BodyText"/>
        <w:ind w:left="1926"/>
        <w:rPr>
          <w:rFonts w:ascii="Palatino Linotype"/>
          <w:sz w:val="20"/>
        </w:rPr>
      </w:pPr>
      <w:r>
        <w:rPr>
          <w:noProof/>
        </w:rPr>
        <w:lastRenderedPageBreak/>
        <w:drawing>
          <wp:inline distT="0" distB="0" distL="0" distR="0" wp14:anchorId="4027A33A" wp14:editId="4BADAF41">
            <wp:extent cx="4183379" cy="7010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0">
                      <a:extLst>
                        <a:ext uri="{28A0092B-C50C-407E-A947-70E740481C1C}">
                          <a14:useLocalDpi xmlns:a14="http://schemas.microsoft.com/office/drawing/2010/main" val="0"/>
                        </a:ext>
                      </a:extLst>
                    </a:blip>
                    <a:stretch>
                      <a:fillRect/>
                    </a:stretch>
                  </pic:blipFill>
                  <pic:spPr>
                    <a:xfrm>
                      <a:off x="0" y="0"/>
                      <a:ext cx="4183379" cy="701040"/>
                    </a:xfrm>
                    <a:prstGeom prst="rect">
                      <a:avLst/>
                    </a:prstGeom>
                  </pic:spPr>
                </pic:pic>
              </a:graphicData>
            </a:graphic>
          </wp:inline>
        </w:drawing>
      </w:r>
    </w:p>
    <w:p w14:paraId="473558E7" w14:textId="77777777" w:rsidR="003E0017" w:rsidRDefault="003E0017">
      <w:pPr>
        <w:pStyle w:val="BodyText"/>
        <w:rPr>
          <w:rFonts w:ascii="Palatino Linotype"/>
          <w:i/>
          <w:sz w:val="20"/>
        </w:rPr>
      </w:pPr>
    </w:p>
    <w:p w14:paraId="64A062A5" w14:textId="77777777" w:rsidR="00B432F9" w:rsidRDefault="00430BC7">
      <w:pPr>
        <w:pStyle w:val="Heading1"/>
        <w:ind w:left="3361"/>
        <w:rPr>
          <w:color w:val="2E4652"/>
        </w:rPr>
      </w:pPr>
      <w:r>
        <w:rPr>
          <w:color w:val="2E4652"/>
        </w:rPr>
        <w:t>Exhibit E, About Applicant</w:t>
      </w:r>
    </w:p>
    <w:p w14:paraId="3F573DE6" w14:textId="77777777" w:rsidR="009C611E" w:rsidRDefault="00084F99" w:rsidP="006C2A73">
      <w:pPr>
        <w:spacing w:line="237" w:lineRule="exact"/>
        <w:ind w:left="1906" w:right="1706"/>
        <w:jc w:val="center"/>
        <w:rPr>
          <w:rFonts w:ascii="Palatino Linotype"/>
          <w:i/>
          <w:color w:val="2E4652"/>
          <w:sz w:val="20"/>
        </w:rPr>
      </w:pPr>
      <w:r>
        <w:rPr>
          <w:rFonts w:ascii="Palatino Linotype"/>
          <w:i/>
          <w:color w:val="2E4652"/>
          <w:sz w:val="20"/>
        </w:rPr>
        <w:t>Along with your company history and background</w:t>
      </w:r>
      <w:r w:rsidR="009C611E">
        <w:rPr>
          <w:rFonts w:ascii="Palatino Linotype"/>
          <w:i/>
          <w:color w:val="2E4652"/>
          <w:sz w:val="20"/>
        </w:rPr>
        <w:t>, p</w:t>
      </w:r>
      <w:r w:rsidR="006C2A73">
        <w:rPr>
          <w:rFonts w:ascii="Palatino Linotype"/>
          <w:i/>
          <w:color w:val="2E4652"/>
          <w:sz w:val="20"/>
        </w:rPr>
        <w:t xml:space="preserve">lease </w:t>
      </w:r>
      <w:r w:rsidR="007D4FC4">
        <w:rPr>
          <w:rFonts w:ascii="Palatino Linotype"/>
          <w:i/>
          <w:color w:val="2E4652"/>
          <w:sz w:val="20"/>
        </w:rPr>
        <w:t xml:space="preserve">also </w:t>
      </w:r>
      <w:r w:rsidR="006C2A73">
        <w:rPr>
          <w:rFonts w:ascii="Palatino Linotype"/>
          <w:i/>
          <w:color w:val="2E4652"/>
          <w:sz w:val="20"/>
        </w:rPr>
        <w:t>provide</w:t>
      </w:r>
      <w:r w:rsidR="009C611E">
        <w:rPr>
          <w:rFonts w:ascii="Palatino Linotype"/>
          <w:i/>
          <w:color w:val="2E4652"/>
          <w:sz w:val="20"/>
        </w:rPr>
        <w:t>:</w:t>
      </w:r>
    </w:p>
    <w:p w14:paraId="77F52DC7" w14:textId="494A997D" w:rsidR="00DA5B50" w:rsidRPr="00CE3269" w:rsidRDefault="009C611E" w:rsidP="00CE3269">
      <w:pPr>
        <w:spacing w:line="237" w:lineRule="exact"/>
        <w:ind w:left="1906" w:right="1706"/>
        <w:jc w:val="center"/>
        <w:rPr>
          <w:rFonts w:ascii="Palatino Linotype"/>
          <w:i/>
          <w:color w:val="2E4652"/>
          <w:sz w:val="20"/>
        </w:rPr>
      </w:pPr>
      <w:r w:rsidRPr="00CE3269">
        <w:rPr>
          <w:rFonts w:ascii="Palatino Linotype"/>
          <w:i/>
          <w:color w:val="2E4652"/>
          <w:sz w:val="20"/>
        </w:rPr>
        <w:t>Y</w:t>
      </w:r>
      <w:r w:rsidR="006C2A73" w:rsidRPr="00CE3269">
        <w:rPr>
          <w:rFonts w:ascii="Palatino Linotype"/>
          <w:i/>
          <w:color w:val="2E4652"/>
          <w:sz w:val="20"/>
        </w:rPr>
        <w:t>our company</w:t>
      </w:r>
      <w:r w:rsidR="006C2A73" w:rsidRPr="00CE3269">
        <w:rPr>
          <w:rFonts w:ascii="Palatino Linotype"/>
          <w:i/>
          <w:color w:val="2E4652"/>
          <w:sz w:val="20"/>
        </w:rPr>
        <w:t>’</w:t>
      </w:r>
      <w:r w:rsidR="006C2A73" w:rsidRPr="00CE3269">
        <w:rPr>
          <w:rFonts w:ascii="Palatino Linotype"/>
          <w:i/>
          <w:color w:val="2E4652"/>
          <w:sz w:val="20"/>
        </w:rPr>
        <w:t xml:space="preserve">s experience delivering high-speed </w:t>
      </w:r>
      <w:proofErr w:type="gramStart"/>
      <w:r w:rsidR="006C2A73" w:rsidRPr="00CE3269">
        <w:rPr>
          <w:rFonts w:ascii="Palatino Linotype"/>
          <w:i/>
          <w:color w:val="2E4652"/>
          <w:sz w:val="20"/>
        </w:rPr>
        <w:t>broadband</w:t>
      </w:r>
      <w:proofErr w:type="gramEnd"/>
    </w:p>
    <w:p w14:paraId="6A20B756" w14:textId="4251E851" w:rsidR="009C611E" w:rsidRPr="00CE3269" w:rsidRDefault="009C611E" w:rsidP="00CE3269">
      <w:pPr>
        <w:spacing w:line="237" w:lineRule="exact"/>
        <w:ind w:left="1906" w:right="1706"/>
        <w:jc w:val="center"/>
        <w:rPr>
          <w:rFonts w:ascii="Palatino Linotype"/>
          <w:i/>
          <w:color w:val="2E4652"/>
          <w:sz w:val="20"/>
        </w:rPr>
      </w:pPr>
      <w:r w:rsidRPr="00CE3269">
        <w:rPr>
          <w:rFonts w:ascii="Palatino Linotype"/>
          <w:i/>
          <w:color w:val="2E4652"/>
          <w:sz w:val="20"/>
        </w:rPr>
        <w:t xml:space="preserve">If you have past ConnectSD awards, </w:t>
      </w:r>
      <w:r w:rsidR="009F1896" w:rsidRPr="00CE3269">
        <w:rPr>
          <w:rFonts w:ascii="Palatino Linotype"/>
          <w:i/>
          <w:color w:val="2E4652"/>
          <w:sz w:val="20"/>
        </w:rPr>
        <w:t>include an</w:t>
      </w:r>
      <w:r w:rsidR="00CE3269" w:rsidRPr="00CE3269">
        <w:rPr>
          <w:rFonts w:ascii="Palatino Linotype"/>
          <w:i/>
          <w:color w:val="2E4652"/>
          <w:sz w:val="20"/>
        </w:rPr>
        <w:t xml:space="preserve">y insights or </w:t>
      </w:r>
      <w:proofErr w:type="gramStart"/>
      <w:r w:rsidR="00CE3269" w:rsidRPr="00CE3269">
        <w:rPr>
          <w:rFonts w:ascii="Palatino Linotype"/>
          <w:i/>
          <w:color w:val="2E4652"/>
          <w:sz w:val="20"/>
        </w:rPr>
        <w:t>experiences</w:t>
      </w:r>
      <w:proofErr w:type="gramEnd"/>
    </w:p>
    <w:sectPr w:rsidR="009C611E" w:rsidRPr="00CE3269">
      <w:footerReference w:type="default" r:id="rId26"/>
      <w:pgSz w:w="12240" w:h="15840"/>
      <w:pgMar w:top="720" w:right="1000" w:bottom="940" w:left="900" w:header="0" w:footer="7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5BE4C" w14:textId="77777777" w:rsidR="00077E2A" w:rsidRDefault="00077E2A">
      <w:r>
        <w:separator/>
      </w:r>
    </w:p>
  </w:endnote>
  <w:endnote w:type="continuationSeparator" w:id="0">
    <w:p w14:paraId="502FA9F0" w14:textId="77777777" w:rsidR="00077E2A" w:rsidRDefault="00077E2A">
      <w:r>
        <w:continuationSeparator/>
      </w:r>
    </w:p>
  </w:endnote>
  <w:endnote w:type="continuationNotice" w:id="1">
    <w:p w14:paraId="76CF9E69" w14:textId="77777777" w:rsidR="00077E2A" w:rsidRDefault="00077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E55E" w14:textId="77777777" w:rsidR="00B75B47" w:rsidRDefault="00B75B4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2E9E2FD7" wp14:editId="059E210D">
              <wp:simplePos x="0" y="0"/>
              <wp:positionH relativeFrom="page">
                <wp:posOffset>3800474</wp:posOffset>
              </wp:positionH>
              <wp:positionV relativeFrom="page">
                <wp:posOffset>9652635</wp:posOffset>
              </wp:positionV>
              <wp:extent cx="295275" cy="226695"/>
              <wp:effectExtent l="0" t="0" r="9525"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6861F" w14:textId="77777777" w:rsidR="00B75B47" w:rsidRDefault="00B75B47">
                          <w:pPr>
                            <w:pStyle w:val="BodyText"/>
                            <w:spacing w:before="72"/>
                            <w:ind w:left="20"/>
                          </w:pPr>
                          <w:r>
                            <w:rPr>
                              <w:color w:val="2E4652"/>
                            </w:rPr>
                            <w:t>[</w:t>
                          </w:r>
                          <w:r w:rsidR="009E0ADC" w:rsidRPr="009E0ADC">
                            <w:rPr>
                              <w:color w:val="2E4652"/>
                            </w:rPr>
                            <w:fldChar w:fldCharType="begin"/>
                          </w:r>
                          <w:r w:rsidR="009E0ADC" w:rsidRPr="009E0ADC">
                            <w:rPr>
                              <w:color w:val="2E4652"/>
                            </w:rPr>
                            <w:instrText xml:space="preserve"> PAGE   \* MERGEFORMAT </w:instrText>
                          </w:r>
                          <w:r w:rsidR="009E0ADC" w:rsidRPr="009E0ADC">
                            <w:rPr>
                              <w:color w:val="2E4652"/>
                            </w:rPr>
                            <w:fldChar w:fldCharType="separate"/>
                          </w:r>
                          <w:r w:rsidR="009E0ADC" w:rsidRPr="009E0ADC">
                            <w:rPr>
                              <w:noProof/>
                              <w:color w:val="2E4652"/>
                            </w:rPr>
                            <w:t>1</w:t>
                          </w:r>
                          <w:r w:rsidR="009E0ADC" w:rsidRPr="009E0ADC">
                            <w:rPr>
                              <w:noProof/>
                              <w:color w:val="2E4652"/>
                            </w:rPr>
                            <w:fldChar w:fldCharType="end"/>
                          </w:r>
                          <w:r>
                            <w:rPr>
                              <w:color w:val="2E46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2FADACC5">
            <v:shapetype id="_x0000_t202" coordsize="21600,21600" o:spt="202" path="m,l,21600r21600,l21600,xe" w14:anchorId="2E9E2FD7">
              <v:stroke joinstyle="miter"/>
              <v:path gradientshapeok="t" o:connecttype="rect"/>
            </v:shapetype>
            <v:shape id="Text Box 4" style="position:absolute;margin-left:299.25pt;margin-top:760.05pt;width:23.25pt;height:17.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">
              <v:textbox inset="0,0,0,0">
                <w:txbxContent>
                  <w:p w:rsidR="00B75B47" w:rsidRDefault="00B75B47" w14:paraId="67305FE1" w14:textId="77777777">
                    <w:pPr>
                      <w:pStyle w:val="BodyText"/>
                      <w:spacing w:before="72"/>
                      <w:ind w:left="20"/>
                    </w:pPr>
                    <w:r>
                      <w:rPr>
                        <w:color w:val="2E4652"/>
                      </w:rPr>
                      <w:t>[</w:t>
                    </w:r>
                    <w:r w:rsidRPr="009E0ADC" w:rsidR="009E0ADC">
                      <w:rPr>
                        <w:color w:val="2E4652"/>
                      </w:rPr>
                      <w:fldChar w:fldCharType="begin"/>
                    </w:r>
                    <w:r w:rsidRPr="009E0ADC" w:rsidR="009E0ADC">
                      <w:rPr>
                        <w:color w:val="2E4652"/>
                      </w:rPr>
                      <w:instrText xml:space="preserve"> PAGE   \* MERGEFORMAT </w:instrText>
                    </w:r>
                    <w:r w:rsidRPr="009E0ADC" w:rsidR="009E0ADC">
                      <w:rPr>
                        <w:color w:val="2E4652"/>
                      </w:rPr>
                      <w:fldChar w:fldCharType="separate"/>
                    </w:r>
                    <w:r w:rsidRPr="009E0ADC" w:rsidR="009E0ADC">
                      <w:rPr>
                        <w:noProof/>
                        <w:color w:val="2E4652"/>
                      </w:rPr>
                      <w:t>1</w:t>
                    </w:r>
                    <w:r w:rsidRPr="009E0ADC" w:rsidR="009E0ADC">
                      <w:rPr>
                        <w:noProof/>
                        <w:color w:val="2E4652"/>
                      </w:rPr>
                      <w:fldChar w:fldCharType="end"/>
                    </w:r>
                    <w:r>
                      <w:rPr>
                        <w:color w:val="2E465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96AA" w14:textId="77777777" w:rsidR="00B75B47" w:rsidRDefault="00B75B47">
    <w:pPr>
      <w:pStyle w:val="BodyText"/>
      <w:spacing w:line="14" w:lineRule="auto"/>
      <w:rPr>
        <w:sz w:val="20"/>
      </w:rPr>
    </w:pPr>
    <w:r>
      <w:rPr>
        <w:noProof/>
      </w:rPr>
      <mc:AlternateContent>
        <mc:Choice Requires="wps">
          <w:drawing>
            <wp:anchor distT="0" distB="0" distL="114300" distR="114300" simplePos="0" relativeHeight="251658241" behindDoc="1" locked="0" layoutInCell="1" allowOverlap="1" wp14:anchorId="1E66B050" wp14:editId="6486B691">
              <wp:simplePos x="0" y="0"/>
              <wp:positionH relativeFrom="page">
                <wp:posOffset>631825</wp:posOffset>
              </wp:positionH>
              <wp:positionV relativeFrom="page">
                <wp:posOffset>9438005</wp:posOffset>
              </wp:positionV>
              <wp:extent cx="6445250" cy="422275"/>
              <wp:effectExtent l="3175"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77BD4" w14:textId="77777777" w:rsidR="00B75B47" w:rsidRDefault="00B75B47">
                          <w:pPr>
                            <w:pStyle w:val="BodyText"/>
                            <w:spacing w:before="20"/>
                            <w:ind w:left="15" w:right="15"/>
                            <w:jc w:val="center"/>
                          </w:pPr>
                          <w:r>
                            <w:rPr>
                              <w:color w:val="2E4652"/>
                            </w:rPr>
                            <w:t xml:space="preserve">South Dakota Governor’s Office of Economic Development </w:t>
                          </w:r>
                          <w:r>
                            <w:rPr>
                              <w:color w:val="97C581"/>
                              <w:w w:val="90"/>
                            </w:rPr>
                            <w:t xml:space="preserve">| </w:t>
                          </w:r>
                          <w:r>
                            <w:rPr>
                              <w:color w:val="2E4652"/>
                            </w:rPr>
                            <w:t xml:space="preserve">711 East Wells Ave Pierre, SD 57501 </w:t>
                          </w:r>
                          <w:r>
                            <w:rPr>
                              <w:color w:val="97C581"/>
                              <w:w w:val="90"/>
                            </w:rPr>
                            <w:t xml:space="preserve">| </w:t>
                          </w:r>
                          <w:r>
                            <w:rPr>
                              <w:color w:val="2E4652"/>
                            </w:rPr>
                            <w:t>605-773-4633</w:t>
                          </w:r>
                        </w:p>
                        <w:p w14:paraId="5F26593E" w14:textId="77777777" w:rsidR="00B75B47" w:rsidRDefault="00B75B47">
                          <w:pPr>
                            <w:pStyle w:val="BodyText"/>
                            <w:spacing w:before="91"/>
                            <w:ind w:left="14" w:right="15"/>
                            <w:jc w:val="center"/>
                          </w:pPr>
                          <w:r>
                            <w:rPr>
                              <w:color w:val="2E4652"/>
                            </w:rPr>
                            <w:t>[</w:t>
                          </w:r>
                          <w:r w:rsidR="00281F36" w:rsidRPr="00281F36">
                            <w:rPr>
                              <w:color w:val="2E4652"/>
                            </w:rPr>
                            <w:fldChar w:fldCharType="begin"/>
                          </w:r>
                          <w:r w:rsidR="00281F36" w:rsidRPr="00281F36">
                            <w:rPr>
                              <w:color w:val="2E4652"/>
                            </w:rPr>
                            <w:instrText xml:space="preserve"> PAGE   \* MERGEFORMAT </w:instrText>
                          </w:r>
                          <w:r w:rsidR="00281F36" w:rsidRPr="00281F36">
                            <w:rPr>
                              <w:color w:val="2E4652"/>
                            </w:rPr>
                            <w:fldChar w:fldCharType="separate"/>
                          </w:r>
                          <w:r w:rsidR="00281F36" w:rsidRPr="00281F36">
                            <w:rPr>
                              <w:noProof/>
                              <w:color w:val="2E4652"/>
                            </w:rPr>
                            <w:t>1</w:t>
                          </w:r>
                          <w:r w:rsidR="00281F36" w:rsidRPr="00281F36">
                            <w:rPr>
                              <w:noProof/>
                              <w:color w:val="2E4652"/>
                            </w:rPr>
                            <w:fldChar w:fldCharType="end"/>
                          </w:r>
                          <w:r>
                            <w:rPr>
                              <w:color w:val="2E46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34EB2839">
            <v:shapetype id="_x0000_t202" coordsize="21600,21600" o:spt="202" path="m,l,21600r21600,l21600,xe" w14:anchorId="1E66B050">
              <v:stroke joinstyle="miter"/>
              <v:path gradientshapeok="t" o:connecttype="rect"/>
            </v:shapetype>
            <v:shape id="Text Box 3" style="position:absolute;margin-left:49.75pt;margin-top:743.15pt;width:507.5pt;height:33.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">
              <v:textbox inset="0,0,0,0">
                <w:txbxContent>
                  <w:p w:rsidR="00B75B47" w:rsidRDefault="00B75B47" w14:paraId="37D314BA" w14:textId="77777777">
                    <w:pPr>
                      <w:pStyle w:val="BodyText"/>
                      <w:spacing w:before="20"/>
                      <w:ind w:left="15" w:right="15"/>
                      <w:jc w:val="center"/>
                    </w:pPr>
                    <w:r>
                      <w:rPr>
                        <w:color w:val="2E4652"/>
                      </w:rPr>
                      <w:t xml:space="preserve">South Dakota Governor’s Office of Economic Development </w:t>
                    </w:r>
                    <w:r>
                      <w:rPr>
                        <w:color w:val="97C581"/>
                        <w:w w:val="90"/>
                      </w:rPr>
                      <w:t xml:space="preserve">| </w:t>
                    </w:r>
                    <w:r>
                      <w:rPr>
                        <w:color w:val="2E4652"/>
                      </w:rPr>
                      <w:t xml:space="preserve">711 East Wells Ave Pierre, SD 57501 </w:t>
                    </w:r>
                    <w:r>
                      <w:rPr>
                        <w:color w:val="97C581"/>
                        <w:w w:val="90"/>
                      </w:rPr>
                      <w:t xml:space="preserve">| </w:t>
                    </w:r>
                    <w:r>
                      <w:rPr>
                        <w:color w:val="2E4652"/>
                      </w:rPr>
                      <w:t>605-773-4633</w:t>
                    </w:r>
                  </w:p>
                  <w:p w:rsidR="00B75B47" w:rsidRDefault="00B75B47" w14:paraId="63091EB8" w14:textId="77777777">
                    <w:pPr>
                      <w:pStyle w:val="BodyText"/>
                      <w:spacing w:before="91"/>
                      <w:ind w:left="14" w:right="15"/>
                      <w:jc w:val="center"/>
                    </w:pPr>
                    <w:r>
                      <w:rPr>
                        <w:color w:val="2E4652"/>
                      </w:rPr>
                      <w:t>[</w:t>
                    </w:r>
                    <w:r w:rsidRPr="00281F36" w:rsidR="00281F36">
                      <w:rPr>
                        <w:color w:val="2E4652"/>
                      </w:rPr>
                      <w:fldChar w:fldCharType="begin"/>
                    </w:r>
                    <w:r w:rsidRPr="00281F36" w:rsidR="00281F36">
                      <w:rPr>
                        <w:color w:val="2E4652"/>
                      </w:rPr>
                      <w:instrText xml:space="preserve"> PAGE   \* MERGEFORMAT </w:instrText>
                    </w:r>
                    <w:r w:rsidRPr="00281F36" w:rsidR="00281F36">
                      <w:rPr>
                        <w:color w:val="2E4652"/>
                      </w:rPr>
                      <w:fldChar w:fldCharType="separate"/>
                    </w:r>
                    <w:r w:rsidRPr="00281F36" w:rsidR="00281F36">
                      <w:rPr>
                        <w:noProof/>
                        <w:color w:val="2E4652"/>
                      </w:rPr>
                      <w:t>1</w:t>
                    </w:r>
                    <w:r w:rsidRPr="00281F36" w:rsidR="00281F36">
                      <w:rPr>
                        <w:noProof/>
                        <w:color w:val="2E4652"/>
                      </w:rPr>
                      <w:fldChar w:fldCharType="end"/>
                    </w:r>
                    <w:r>
                      <w:rPr>
                        <w:color w:val="2E4652"/>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703F" w14:textId="77777777" w:rsidR="00B75B47" w:rsidRDefault="00B75B47">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1F16B9C9" wp14:editId="45E21715">
              <wp:simplePos x="0" y="0"/>
              <wp:positionH relativeFrom="page">
                <wp:posOffset>631825</wp:posOffset>
              </wp:positionH>
              <wp:positionV relativeFrom="page">
                <wp:posOffset>9438005</wp:posOffset>
              </wp:positionV>
              <wp:extent cx="6445250" cy="422275"/>
              <wp:effectExtent l="317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63C35" w14:textId="77777777" w:rsidR="00B75B47" w:rsidRDefault="00B75B47">
                          <w:pPr>
                            <w:pStyle w:val="BodyText"/>
                            <w:spacing w:before="20"/>
                            <w:ind w:left="15" w:right="15"/>
                            <w:jc w:val="center"/>
                          </w:pPr>
                          <w:r>
                            <w:rPr>
                              <w:color w:val="2E4652"/>
                            </w:rPr>
                            <w:t xml:space="preserve">South Dakota Governor’s Office of Economic Development </w:t>
                          </w:r>
                          <w:r>
                            <w:rPr>
                              <w:color w:val="97C581"/>
                              <w:w w:val="90"/>
                            </w:rPr>
                            <w:t xml:space="preserve">| </w:t>
                          </w:r>
                          <w:r>
                            <w:rPr>
                              <w:color w:val="2E4652"/>
                            </w:rPr>
                            <w:t xml:space="preserve">711 East Wells Ave Pierre, SD 57501 </w:t>
                          </w:r>
                          <w:r>
                            <w:rPr>
                              <w:color w:val="97C581"/>
                              <w:w w:val="90"/>
                            </w:rPr>
                            <w:t xml:space="preserve">| </w:t>
                          </w:r>
                          <w:r>
                            <w:rPr>
                              <w:color w:val="2E4652"/>
                            </w:rPr>
                            <w:t>605-773-4633</w:t>
                          </w:r>
                        </w:p>
                        <w:p w14:paraId="039077B4" w14:textId="77777777" w:rsidR="00B75B47" w:rsidRDefault="00B75B47">
                          <w:pPr>
                            <w:pStyle w:val="BodyText"/>
                            <w:spacing w:before="91"/>
                            <w:ind w:left="14" w:right="15"/>
                            <w:jc w:val="center"/>
                          </w:pPr>
                          <w:r>
                            <w:rPr>
                              <w:color w:val="2E4652"/>
                            </w:rPr>
                            <w:t>[</w:t>
                          </w:r>
                          <w:r w:rsidR="00281F36" w:rsidRPr="00281F36">
                            <w:rPr>
                              <w:color w:val="2E4652"/>
                            </w:rPr>
                            <w:fldChar w:fldCharType="begin"/>
                          </w:r>
                          <w:r w:rsidR="00281F36" w:rsidRPr="00281F36">
                            <w:rPr>
                              <w:color w:val="2E4652"/>
                            </w:rPr>
                            <w:instrText xml:space="preserve"> PAGE   \* MERGEFORMAT </w:instrText>
                          </w:r>
                          <w:r w:rsidR="00281F36" w:rsidRPr="00281F36">
                            <w:rPr>
                              <w:color w:val="2E4652"/>
                            </w:rPr>
                            <w:fldChar w:fldCharType="separate"/>
                          </w:r>
                          <w:r w:rsidR="00281F36" w:rsidRPr="00281F36">
                            <w:rPr>
                              <w:noProof/>
                              <w:color w:val="2E4652"/>
                            </w:rPr>
                            <w:t>1</w:t>
                          </w:r>
                          <w:r w:rsidR="00281F36" w:rsidRPr="00281F36">
                            <w:rPr>
                              <w:noProof/>
                              <w:color w:val="2E4652"/>
                            </w:rPr>
                            <w:fldChar w:fldCharType="end"/>
                          </w:r>
                          <w:r>
                            <w:rPr>
                              <w:color w:val="2E46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39DC1C40">
            <v:shapetype id="_x0000_t202" coordsize="21600,21600" o:spt="202" path="m,l,21600r21600,l21600,xe" w14:anchorId="1F16B9C9">
              <v:stroke joinstyle="miter"/>
              <v:path gradientshapeok="t" o:connecttype="rect"/>
            </v:shapetype>
            <v:shape id="Text Box 2" style="position:absolute;margin-left:49.75pt;margin-top:743.15pt;width:507.5pt;height:33.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">
              <v:textbox inset="0,0,0,0">
                <w:txbxContent>
                  <w:p w:rsidR="00B75B47" w:rsidRDefault="00B75B47" w14:paraId="50712565" w14:textId="77777777">
                    <w:pPr>
                      <w:pStyle w:val="BodyText"/>
                      <w:spacing w:before="20"/>
                      <w:ind w:left="15" w:right="15"/>
                      <w:jc w:val="center"/>
                    </w:pPr>
                    <w:r>
                      <w:rPr>
                        <w:color w:val="2E4652"/>
                      </w:rPr>
                      <w:t xml:space="preserve">South Dakota Governor’s Office of Economic Development </w:t>
                    </w:r>
                    <w:r>
                      <w:rPr>
                        <w:color w:val="97C581"/>
                        <w:w w:val="90"/>
                      </w:rPr>
                      <w:t xml:space="preserve">| </w:t>
                    </w:r>
                    <w:r>
                      <w:rPr>
                        <w:color w:val="2E4652"/>
                      </w:rPr>
                      <w:t xml:space="preserve">711 East Wells Ave Pierre, SD 57501 </w:t>
                    </w:r>
                    <w:r>
                      <w:rPr>
                        <w:color w:val="97C581"/>
                        <w:w w:val="90"/>
                      </w:rPr>
                      <w:t xml:space="preserve">| </w:t>
                    </w:r>
                    <w:r>
                      <w:rPr>
                        <w:color w:val="2E4652"/>
                      </w:rPr>
                      <w:t>605-773-4633</w:t>
                    </w:r>
                  </w:p>
                  <w:p w:rsidR="00B75B47" w:rsidRDefault="00B75B47" w14:paraId="274B2EFB" w14:textId="77777777">
                    <w:pPr>
                      <w:pStyle w:val="BodyText"/>
                      <w:spacing w:before="91"/>
                      <w:ind w:left="14" w:right="15"/>
                      <w:jc w:val="center"/>
                    </w:pPr>
                    <w:r>
                      <w:rPr>
                        <w:color w:val="2E4652"/>
                      </w:rPr>
                      <w:t>[</w:t>
                    </w:r>
                    <w:r w:rsidRPr="00281F36" w:rsidR="00281F36">
                      <w:rPr>
                        <w:color w:val="2E4652"/>
                      </w:rPr>
                      <w:fldChar w:fldCharType="begin"/>
                    </w:r>
                    <w:r w:rsidRPr="00281F36" w:rsidR="00281F36">
                      <w:rPr>
                        <w:color w:val="2E4652"/>
                      </w:rPr>
                      <w:instrText xml:space="preserve"> PAGE   \* MERGEFORMAT </w:instrText>
                    </w:r>
                    <w:r w:rsidRPr="00281F36" w:rsidR="00281F36">
                      <w:rPr>
                        <w:color w:val="2E4652"/>
                      </w:rPr>
                      <w:fldChar w:fldCharType="separate"/>
                    </w:r>
                    <w:r w:rsidRPr="00281F36" w:rsidR="00281F36">
                      <w:rPr>
                        <w:noProof/>
                        <w:color w:val="2E4652"/>
                      </w:rPr>
                      <w:t>1</w:t>
                    </w:r>
                    <w:r w:rsidRPr="00281F36" w:rsidR="00281F36">
                      <w:rPr>
                        <w:noProof/>
                        <w:color w:val="2E4652"/>
                      </w:rPr>
                      <w:fldChar w:fldCharType="end"/>
                    </w:r>
                    <w:r>
                      <w:rPr>
                        <w:color w:val="2E4652"/>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639AC" w14:textId="77777777" w:rsidR="00B75B47" w:rsidRDefault="00B75B47">
    <w:pPr>
      <w:pStyle w:val="BodyText"/>
      <w:spacing w:line="14" w:lineRule="auto"/>
      <w:rPr>
        <w:sz w:val="20"/>
      </w:rPr>
    </w:pPr>
    <w:r>
      <w:rPr>
        <w:noProof/>
      </w:rPr>
      <mc:AlternateContent>
        <mc:Choice Requires="wps">
          <w:drawing>
            <wp:anchor distT="0" distB="0" distL="114300" distR="114300" simplePos="0" relativeHeight="251658243" behindDoc="1" locked="0" layoutInCell="1" allowOverlap="1" wp14:anchorId="0D9C49EA" wp14:editId="3FCC3BD9">
              <wp:simplePos x="0" y="0"/>
              <wp:positionH relativeFrom="page">
                <wp:posOffset>631825</wp:posOffset>
              </wp:positionH>
              <wp:positionV relativeFrom="page">
                <wp:posOffset>9438005</wp:posOffset>
              </wp:positionV>
              <wp:extent cx="6445250" cy="42227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09688" w14:textId="77777777" w:rsidR="00B75B47" w:rsidRDefault="00B75B47">
                          <w:pPr>
                            <w:pStyle w:val="BodyText"/>
                            <w:spacing w:before="20"/>
                            <w:ind w:left="15" w:right="15"/>
                            <w:jc w:val="center"/>
                          </w:pPr>
                          <w:r>
                            <w:rPr>
                              <w:color w:val="2E4652"/>
                            </w:rPr>
                            <w:t xml:space="preserve">South Dakota Governor’s Office of Economic Development </w:t>
                          </w:r>
                          <w:r>
                            <w:rPr>
                              <w:color w:val="97C581"/>
                              <w:w w:val="90"/>
                            </w:rPr>
                            <w:t xml:space="preserve">| </w:t>
                          </w:r>
                          <w:r>
                            <w:rPr>
                              <w:color w:val="2E4652"/>
                            </w:rPr>
                            <w:t xml:space="preserve">711 East Wells Ave Pierre, SD 57501 </w:t>
                          </w:r>
                          <w:r>
                            <w:rPr>
                              <w:color w:val="97C581"/>
                              <w:w w:val="90"/>
                            </w:rPr>
                            <w:t xml:space="preserve">| </w:t>
                          </w:r>
                          <w:r>
                            <w:rPr>
                              <w:color w:val="2E4652"/>
                            </w:rPr>
                            <w:t>605-773-4633</w:t>
                          </w:r>
                        </w:p>
                        <w:p w14:paraId="20EBAA1D" w14:textId="77777777" w:rsidR="00B75B47" w:rsidRDefault="00B75B47">
                          <w:pPr>
                            <w:pStyle w:val="BodyText"/>
                            <w:spacing w:before="91"/>
                            <w:ind w:left="14" w:right="15"/>
                            <w:jc w:val="center"/>
                          </w:pPr>
                          <w:r>
                            <w:rPr>
                              <w:color w:val="2E4652"/>
                            </w:rPr>
                            <w:t>[</w:t>
                          </w:r>
                          <w:r w:rsidR="00281F36" w:rsidRPr="00281F36">
                            <w:rPr>
                              <w:color w:val="2E4652"/>
                            </w:rPr>
                            <w:fldChar w:fldCharType="begin"/>
                          </w:r>
                          <w:r w:rsidR="00281F36" w:rsidRPr="00281F36">
                            <w:rPr>
                              <w:color w:val="2E4652"/>
                            </w:rPr>
                            <w:instrText xml:space="preserve"> PAGE   \* MERGEFORMAT </w:instrText>
                          </w:r>
                          <w:r w:rsidR="00281F36" w:rsidRPr="00281F36">
                            <w:rPr>
                              <w:color w:val="2E4652"/>
                            </w:rPr>
                            <w:fldChar w:fldCharType="separate"/>
                          </w:r>
                          <w:r w:rsidR="00281F36" w:rsidRPr="00281F36">
                            <w:rPr>
                              <w:noProof/>
                              <w:color w:val="2E4652"/>
                            </w:rPr>
                            <w:t>1</w:t>
                          </w:r>
                          <w:r w:rsidR="00281F36" w:rsidRPr="00281F36">
                            <w:rPr>
                              <w:noProof/>
                              <w:color w:val="2E4652"/>
                            </w:rPr>
                            <w:fldChar w:fldCharType="end"/>
                          </w:r>
                          <w:r>
                            <w:rPr>
                              <w:color w:val="2E46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76ED709D">
            <v:shapetype id="_x0000_t202" coordsize="21600,21600" o:spt="202" path="m,l,21600r21600,l21600,xe" w14:anchorId="0D9C49EA">
              <v:stroke joinstyle="miter"/>
              <v:path gradientshapeok="t" o:connecttype="rect"/>
            </v:shapetype>
            <v:shape id="Text Box 1" style="position:absolute;margin-left:49.75pt;margin-top:743.15pt;width:507.5pt;height:33.2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">
              <v:textbox inset="0,0,0,0">
                <w:txbxContent>
                  <w:p w:rsidR="00B75B47" w:rsidRDefault="00B75B47" w14:paraId="7CE5BB9B" w14:textId="77777777">
                    <w:pPr>
                      <w:pStyle w:val="BodyText"/>
                      <w:spacing w:before="20"/>
                      <w:ind w:left="15" w:right="15"/>
                      <w:jc w:val="center"/>
                    </w:pPr>
                    <w:r>
                      <w:rPr>
                        <w:color w:val="2E4652"/>
                      </w:rPr>
                      <w:t xml:space="preserve">South Dakota Governor’s Office of Economic Development </w:t>
                    </w:r>
                    <w:r>
                      <w:rPr>
                        <w:color w:val="97C581"/>
                        <w:w w:val="90"/>
                      </w:rPr>
                      <w:t xml:space="preserve">| </w:t>
                    </w:r>
                    <w:r>
                      <w:rPr>
                        <w:color w:val="2E4652"/>
                      </w:rPr>
                      <w:t xml:space="preserve">711 East Wells Ave Pierre, SD 57501 </w:t>
                    </w:r>
                    <w:r>
                      <w:rPr>
                        <w:color w:val="97C581"/>
                        <w:w w:val="90"/>
                      </w:rPr>
                      <w:t xml:space="preserve">| </w:t>
                    </w:r>
                    <w:r>
                      <w:rPr>
                        <w:color w:val="2E4652"/>
                      </w:rPr>
                      <w:t>605-773-4633</w:t>
                    </w:r>
                  </w:p>
                  <w:p w:rsidR="00B75B47" w:rsidRDefault="00B75B47" w14:paraId="1AD265C8" w14:textId="77777777">
                    <w:pPr>
                      <w:pStyle w:val="BodyText"/>
                      <w:spacing w:before="91"/>
                      <w:ind w:left="14" w:right="15"/>
                      <w:jc w:val="center"/>
                    </w:pPr>
                    <w:r>
                      <w:rPr>
                        <w:color w:val="2E4652"/>
                      </w:rPr>
                      <w:t>[</w:t>
                    </w:r>
                    <w:r w:rsidRPr="00281F36" w:rsidR="00281F36">
                      <w:rPr>
                        <w:color w:val="2E4652"/>
                      </w:rPr>
                      <w:fldChar w:fldCharType="begin"/>
                    </w:r>
                    <w:r w:rsidRPr="00281F36" w:rsidR="00281F36">
                      <w:rPr>
                        <w:color w:val="2E4652"/>
                      </w:rPr>
                      <w:instrText xml:space="preserve"> PAGE   \* MERGEFORMAT </w:instrText>
                    </w:r>
                    <w:r w:rsidRPr="00281F36" w:rsidR="00281F36">
                      <w:rPr>
                        <w:color w:val="2E4652"/>
                      </w:rPr>
                      <w:fldChar w:fldCharType="separate"/>
                    </w:r>
                    <w:r w:rsidRPr="00281F36" w:rsidR="00281F36">
                      <w:rPr>
                        <w:noProof/>
                        <w:color w:val="2E4652"/>
                      </w:rPr>
                      <w:t>1</w:t>
                    </w:r>
                    <w:r w:rsidRPr="00281F36" w:rsidR="00281F36">
                      <w:rPr>
                        <w:noProof/>
                        <w:color w:val="2E4652"/>
                      </w:rPr>
                      <w:fldChar w:fldCharType="end"/>
                    </w:r>
                    <w:r>
                      <w:rPr>
                        <w:color w:val="2E4652"/>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A03D" w14:textId="77777777" w:rsidR="006C2A73" w:rsidRDefault="006C2A73">
    <w:pPr>
      <w:pStyle w:val="BodyText"/>
      <w:spacing w:line="14" w:lineRule="auto"/>
      <w:rPr>
        <w:sz w:val="20"/>
      </w:rPr>
    </w:pPr>
    <w:r>
      <w:rPr>
        <w:noProof/>
      </w:rPr>
      <mc:AlternateContent>
        <mc:Choice Requires="wps">
          <w:drawing>
            <wp:anchor distT="0" distB="0" distL="114300" distR="114300" simplePos="0" relativeHeight="251658244" behindDoc="1" locked="0" layoutInCell="1" allowOverlap="1" wp14:anchorId="1920C342" wp14:editId="18EF8323">
              <wp:simplePos x="0" y="0"/>
              <wp:positionH relativeFrom="page">
                <wp:posOffset>631825</wp:posOffset>
              </wp:positionH>
              <wp:positionV relativeFrom="page">
                <wp:posOffset>9438005</wp:posOffset>
              </wp:positionV>
              <wp:extent cx="6445250" cy="422275"/>
              <wp:effectExtent l="3175"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DF46D" w14:textId="77777777" w:rsidR="006C2A73" w:rsidRDefault="006C2A73">
                          <w:pPr>
                            <w:pStyle w:val="BodyText"/>
                            <w:spacing w:before="20"/>
                            <w:ind w:left="15" w:right="15"/>
                            <w:jc w:val="center"/>
                          </w:pPr>
                          <w:r>
                            <w:rPr>
                              <w:color w:val="2E4652"/>
                            </w:rPr>
                            <w:t xml:space="preserve">South Dakota Governor’s Office of Economic Development </w:t>
                          </w:r>
                          <w:r>
                            <w:rPr>
                              <w:color w:val="97C581"/>
                              <w:w w:val="90"/>
                            </w:rPr>
                            <w:t xml:space="preserve">| </w:t>
                          </w:r>
                          <w:r>
                            <w:rPr>
                              <w:color w:val="2E4652"/>
                            </w:rPr>
                            <w:t xml:space="preserve">711 East Wells Ave Pierre, SD 57501 </w:t>
                          </w:r>
                          <w:r>
                            <w:rPr>
                              <w:color w:val="97C581"/>
                              <w:w w:val="90"/>
                            </w:rPr>
                            <w:t xml:space="preserve">| </w:t>
                          </w:r>
                          <w:r>
                            <w:rPr>
                              <w:color w:val="2E4652"/>
                            </w:rPr>
                            <w:t>605-773-4633</w:t>
                          </w:r>
                        </w:p>
                        <w:p w14:paraId="2C36C8E0" w14:textId="77777777" w:rsidR="006C2A73" w:rsidRDefault="006C2A73">
                          <w:pPr>
                            <w:pStyle w:val="BodyText"/>
                            <w:spacing w:before="91"/>
                            <w:ind w:left="14" w:right="15"/>
                            <w:jc w:val="center"/>
                          </w:pPr>
                          <w:r>
                            <w:rPr>
                              <w:color w:val="2E4652"/>
                            </w:rPr>
                            <w:t>[</w:t>
                          </w:r>
                          <w:r w:rsidRPr="00281F36">
                            <w:rPr>
                              <w:color w:val="2E4652"/>
                            </w:rPr>
                            <w:fldChar w:fldCharType="begin"/>
                          </w:r>
                          <w:r w:rsidRPr="00281F36">
                            <w:rPr>
                              <w:color w:val="2E4652"/>
                            </w:rPr>
                            <w:instrText xml:space="preserve"> PAGE   \* MERGEFORMAT </w:instrText>
                          </w:r>
                          <w:r w:rsidRPr="00281F36">
                            <w:rPr>
                              <w:color w:val="2E4652"/>
                            </w:rPr>
                            <w:fldChar w:fldCharType="separate"/>
                          </w:r>
                          <w:r w:rsidRPr="00281F36">
                            <w:rPr>
                              <w:noProof/>
                              <w:color w:val="2E4652"/>
                            </w:rPr>
                            <w:t>1</w:t>
                          </w:r>
                          <w:r w:rsidRPr="00281F36">
                            <w:rPr>
                              <w:noProof/>
                              <w:color w:val="2E4652"/>
                            </w:rPr>
                            <w:fldChar w:fldCharType="end"/>
                          </w:r>
                          <w:r>
                            <w:rPr>
                              <w:color w:val="2E465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3C1E7A40">
            <v:shapetype id="_x0000_t202" coordsize="21600,21600" o:spt="202" path="m,l,21600r21600,l21600,xe" w14:anchorId="1920C342">
              <v:stroke joinstyle="miter"/>
              <v:path gradientshapeok="t" o:connecttype="rect"/>
            </v:shapetype>
            <v:shape id="_x0000_s1030" style="position:absolute;margin-left:49.75pt;margin-top:743.15pt;width:507.5pt;height:33.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">
              <v:textbox inset="0,0,0,0">
                <w:txbxContent>
                  <w:p w:rsidR="006C2A73" w:rsidRDefault="006C2A73" w14:paraId="1BFB04D2" w14:textId="77777777">
                    <w:pPr>
                      <w:pStyle w:val="BodyText"/>
                      <w:spacing w:before="20"/>
                      <w:ind w:left="15" w:right="15"/>
                      <w:jc w:val="center"/>
                    </w:pPr>
                    <w:r>
                      <w:rPr>
                        <w:color w:val="2E4652"/>
                      </w:rPr>
                      <w:t xml:space="preserve">South Dakota Governor’s Office of Economic Development </w:t>
                    </w:r>
                    <w:r>
                      <w:rPr>
                        <w:color w:val="97C581"/>
                        <w:w w:val="90"/>
                      </w:rPr>
                      <w:t xml:space="preserve">| </w:t>
                    </w:r>
                    <w:r>
                      <w:rPr>
                        <w:color w:val="2E4652"/>
                      </w:rPr>
                      <w:t xml:space="preserve">711 East Wells Ave Pierre, SD 57501 </w:t>
                    </w:r>
                    <w:r>
                      <w:rPr>
                        <w:color w:val="97C581"/>
                        <w:w w:val="90"/>
                      </w:rPr>
                      <w:t xml:space="preserve">| </w:t>
                    </w:r>
                    <w:r>
                      <w:rPr>
                        <w:color w:val="2E4652"/>
                      </w:rPr>
                      <w:t>605-773-4633</w:t>
                    </w:r>
                  </w:p>
                  <w:p w:rsidR="006C2A73" w:rsidRDefault="006C2A73" w14:paraId="7F13F30C" w14:textId="77777777">
                    <w:pPr>
                      <w:pStyle w:val="BodyText"/>
                      <w:spacing w:before="91"/>
                      <w:ind w:left="14" w:right="15"/>
                      <w:jc w:val="center"/>
                    </w:pPr>
                    <w:r>
                      <w:rPr>
                        <w:color w:val="2E4652"/>
                      </w:rPr>
                      <w:t>[</w:t>
                    </w:r>
                    <w:r w:rsidRPr="00281F36">
                      <w:rPr>
                        <w:color w:val="2E4652"/>
                      </w:rPr>
                      <w:fldChar w:fldCharType="begin"/>
                    </w:r>
                    <w:r w:rsidRPr="00281F36">
                      <w:rPr>
                        <w:color w:val="2E4652"/>
                      </w:rPr>
                      <w:instrText xml:space="preserve"> PAGE   \* MERGEFORMAT </w:instrText>
                    </w:r>
                    <w:r w:rsidRPr="00281F36">
                      <w:rPr>
                        <w:color w:val="2E4652"/>
                      </w:rPr>
                      <w:fldChar w:fldCharType="separate"/>
                    </w:r>
                    <w:r w:rsidRPr="00281F36">
                      <w:rPr>
                        <w:noProof/>
                        <w:color w:val="2E4652"/>
                      </w:rPr>
                      <w:t>1</w:t>
                    </w:r>
                    <w:r w:rsidRPr="00281F36">
                      <w:rPr>
                        <w:noProof/>
                        <w:color w:val="2E4652"/>
                      </w:rPr>
                      <w:fldChar w:fldCharType="end"/>
                    </w:r>
                    <w:r>
                      <w:rPr>
                        <w:color w:val="2E465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056C0" w14:textId="77777777" w:rsidR="00077E2A" w:rsidRDefault="00077E2A">
      <w:r>
        <w:separator/>
      </w:r>
    </w:p>
  </w:footnote>
  <w:footnote w:type="continuationSeparator" w:id="0">
    <w:p w14:paraId="78CC5B31" w14:textId="77777777" w:rsidR="00077E2A" w:rsidRDefault="00077E2A">
      <w:r>
        <w:continuationSeparator/>
      </w:r>
    </w:p>
  </w:footnote>
  <w:footnote w:type="continuationNotice" w:id="1">
    <w:p w14:paraId="13E6DA52" w14:textId="77777777" w:rsidR="00077E2A" w:rsidRDefault="00077E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1608" w14:textId="77777777" w:rsidR="00933334" w:rsidRDefault="00933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3F08"/>
    <w:multiLevelType w:val="hybridMultilevel"/>
    <w:tmpl w:val="C5DE7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67A"/>
    <w:multiLevelType w:val="hybridMultilevel"/>
    <w:tmpl w:val="38B4BAA4"/>
    <w:lvl w:ilvl="0" w:tplc="312853CC">
      <w:numFmt w:val="bullet"/>
      <w:lvlText w:val=""/>
      <w:lvlJc w:val="left"/>
      <w:pPr>
        <w:ind w:left="412" w:hanging="243"/>
      </w:pPr>
      <w:rPr>
        <w:rFonts w:ascii="Wingdings 2" w:eastAsia="Arial" w:hAnsi="Wingdings 2" w:hint="default"/>
        <w:color w:val="231F20"/>
        <w:w w:val="160"/>
        <w:sz w:val="22"/>
        <w:szCs w:val="22"/>
      </w:rPr>
    </w:lvl>
    <w:lvl w:ilvl="1" w:tplc="0E88E47C">
      <w:numFmt w:val="bullet"/>
      <w:lvlText w:val="•"/>
      <w:lvlJc w:val="left"/>
      <w:pPr>
        <w:ind w:left="1486" w:hanging="243"/>
      </w:pPr>
      <w:rPr>
        <w:rFonts w:hint="default"/>
      </w:rPr>
    </w:lvl>
    <w:lvl w:ilvl="2" w:tplc="00E00790">
      <w:numFmt w:val="bullet"/>
      <w:lvlText w:val="•"/>
      <w:lvlJc w:val="left"/>
      <w:pPr>
        <w:ind w:left="2552" w:hanging="243"/>
      </w:pPr>
      <w:rPr>
        <w:rFonts w:hint="default"/>
      </w:rPr>
    </w:lvl>
    <w:lvl w:ilvl="3" w:tplc="8132F418">
      <w:numFmt w:val="bullet"/>
      <w:lvlText w:val="•"/>
      <w:lvlJc w:val="left"/>
      <w:pPr>
        <w:ind w:left="3618" w:hanging="243"/>
      </w:pPr>
      <w:rPr>
        <w:rFonts w:hint="default"/>
      </w:rPr>
    </w:lvl>
    <w:lvl w:ilvl="4" w:tplc="EC2A8456">
      <w:numFmt w:val="bullet"/>
      <w:lvlText w:val="•"/>
      <w:lvlJc w:val="left"/>
      <w:pPr>
        <w:ind w:left="4684" w:hanging="243"/>
      </w:pPr>
      <w:rPr>
        <w:rFonts w:hint="default"/>
      </w:rPr>
    </w:lvl>
    <w:lvl w:ilvl="5" w:tplc="7F124FB6">
      <w:numFmt w:val="bullet"/>
      <w:lvlText w:val="•"/>
      <w:lvlJc w:val="left"/>
      <w:pPr>
        <w:ind w:left="5750" w:hanging="243"/>
      </w:pPr>
      <w:rPr>
        <w:rFonts w:hint="default"/>
      </w:rPr>
    </w:lvl>
    <w:lvl w:ilvl="6" w:tplc="6A1C4F38">
      <w:numFmt w:val="bullet"/>
      <w:lvlText w:val="•"/>
      <w:lvlJc w:val="left"/>
      <w:pPr>
        <w:ind w:left="6816" w:hanging="243"/>
      </w:pPr>
      <w:rPr>
        <w:rFonts w:hint="default"/>
      </w:rPr>
    </w:lvl>
    <w:lvl w:ilvl="7" w:tplc="76D2B090">
      <w:numFmt w:val="bullet"/>
      <w:lvlText w:val="•"/>
      <w:lvlJc w:val="left"/>
      <w:pPr>
        <w:ind w:left="7882" w:hanging="243"/>
      </w:pPr>
      <w:rPr>
        <w:rFonts w:hint="default"/>
      </w:rPr>
    </w:lvl>
    <w:lvl w:ilvl="8" w:tplc="27F437F6">
      <w:numFmt w:val="bullet"/>
      <w:lvlText w:val="•"/>
      <w:lvlJc w:val="left"/>
      <w:pPr>
        <w:ind w:left="8948" w:hanging="243"/>
      </w:pPr>
      <w:rPr>
        <w:rFonts w:hint="default"/>
      </w:rPr>
    </w:lvl>
  </w:abstractNum>
  <w:abstractNum w:abstractNumId="2" w15:restartNumberingAfterBreak="0">
    <w:nsid w:val="0EA87620"/>
    <w:multiLevelType w:val="hybridMultilevel"/>
    <w:tmpl w:val="D5C6AC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E248C"/>
    <w:multiLevelType w:val="hybridMultilevel"/>
    <w:tmpl w:val="ADD69C1C"/>
    <w:lvl w:ilvl="0" w:tplc="04090001">
      <w:start w:val="1"/>
      <w:numFmt w:val="bullet"/>
      <w:lvlText w:val=""/>
      <w:lvlJc w:val="left"/>
      <w:pPr>
        <w:ind w:left="2626" w:hanging="360"/>
      </w:pPr>
      <w:rPr>
        <w:rFonts w:ascii="Symbol" w:hAnsi="Symbol" w:hint="default"/>
      </w:rPr>
    </w:lvl>
    <w:lvl w:ilvl="1" w:tplc="04090003" w:tentative="1">
      <w:start w:val="1"/>
      <w:numFmt w:val="bullet"/>
      <w:lvlText w:val="o"/>
      <w:lvlJc w:val="left"/>
      <w:pPr>
        <w:ind w:left="3346" w:hanging="360"/>
      </w:pPr>
      <w:rPr>
        <w:rFonts w:ascii="Courier New" w:hAnsi="Courier New" w:cs="Courier New" w:hint="default"/>
      </w:rPr>
    </w:lvl>
    <w:lvl w:ilvl="2" w:tplc="04090005" w:tentative="1">
      <w:start w:val="1"/>
      <w:numFmt w:val="bullet"/>
      <w:lvlText w:val=""/>
      <w:lvlJc w:val="left"/>
      <w:pPr>
        <w:ind w:left="4066" w:hanging="360"/>
      </w:pPr>
      <w:rPr>
        <w:rFonts w:ascii="Wingdings" w:hAnsi="Wingdings" w:hint="default"/>
      </w:rPr>
    </w:lvl>
    <w:lvl w:ilvl="3" w:tplc="04090001" w:tentative="1">
      <w:start w:val="1"/>
      <w:numFmt w:val="bullet"/>
      <w:lvlText w:val=""/>
      <w:lvlJc w:val="left"/>
      <w:pPr>
        <w:ind w:left="4786" w:hanging="360"/>
      </w:pPr>
      <w:rPr>
        <w:rFonts w:ascii="Symbol" w:hAnsi="Symbol" w:hint="default"/>
      </w:rPr>
    </w:lvl>
    <w:lvl w:ilvl="4" w:tplc="04090003" w:tentative="1">
      <w:start w:val="1"/>
      <w:numFmt w:val="bullet"/>
      <w:lvlText w:val="o"/>
      <w:lvlJc w:val="left"/>
      <w:pPr>
        <w:ind w:left="5506" w:hanging="360"/>
      </w:pPr>
      <w:rPr>
        <w:rFonts w:ascii="Courier New" w:hAnsi="Courier New" w:cs="Courier New" w:hint="default"/>
      </w:rPr>
    </w:lvl>
    <w:lvl w:ilvl="5" w:tplc="04090005" w:tentative="1">
      <w:start w:val="1"/>
      <w:numFmt w:val="bullet"/>
      <w:lvlText w:val=""/>
      <w:lvlJc w:val="left"/>
      <w:pPr>
        <w:ind w:left="6226" w:hanging="360"/>
      </w:pPr>
      <w:rPr>
        <w:rFonts w:ascii="Wingdings" w:hAnsi="Wingdings" w:hint="default"/>
      </w:rPr>
    </w:lvl>
    <w:lvl w:ilvl="6" w:tplc="04090001" w:tentative="1">
      <w:start w:val="1"/>
      <w:numFmt w:val="bullet"/>
      <w:lvlText w:val=""/>
      <w:lvlJc w:val="left"/>
      <w:pPr>
        <w:ind w:left="6946" w:hanging="360"/>
      </w:pPr>
      <w:rPr>
        <w:rFonts w:ascii="Symbol" w:hAnsi="Symbol" w:hint="default"/>
      </w:rPr>
    </w:lvl>
    <w:lvl w:ilvl="7" w:tplc="04090003" w:tentative="1">
      <w:start w:val="1"/>
      <w:numFmt w:val="bullet"/>
      <w:lvlText w:val="o"/>
      <w:lvlJc w:val="left"/>
      <w:pPr>
        <w:ind w:left="7666" w:hanging="360"/>
      </w:pPr>
      <w:rPr>
        <w:rFonts w:ascii="Courier New" w:hAnsi="Courier New" w:cs="Courier New" w:hint="default"/>
      </w:rPr>
    </w:lvl>
    <w:lvl w:ilvl="8" w:tplc="04090005" w:tentative="1">
      <w:start w:val="1"/>
      <w:numFmt w:val="bullet"/>
      <w:lvlText w:val=""/>
      <w:lvlJc w:val="left"/>
      <w:pPr>
        <w:ind w:left="8386" w:hanging="360"/>
      </w:pPr>
      <w:rPr>
        <w:rFonts w:ascii="Wingdings" w:hAnsi="Wingdings" w:hint="default"/>
      </w:rPr>
    </w:lvl>
  </w:abstractNum>
  <w:abstractNum w:abstractNumId="4" w15:restartNumberingAfterBreak="0">
    <w:nsid w:val="179554C3"/>
    <w:multiLevelType w:val="hybridMultilevel"/>
    <w:tmpl w:val="43BCD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07681"/>
    <w:multiLevelType w:val="hybridMultilevel"/>
    <w:tmpl w:val="36ACE8A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9232C"/>
    <w:multiLevelType w:val="hybridMultilevel"/>
    <w:tmpl w:val="FA5C4026"/>
    <w:lvl w:ilvl="0" w:tplc="63120ADA">
      <w:start w:val="1"/>
      <w:numFmt w:val="decimal"/>
      <w:lvlText w:val="%1."/>
      <w:lvlJc w:val="left"/>
      <w:pPr>
        <w:ind w:left="314" w:hanging="340"/>
        <w:jc w:val="right"/>
      </w:pPr>
      <w:rPr>
        <w:rFonts w:ascii="Calibri" w:eastAsia="Calibri" w:hAnsi="Calibri" w:cs="Calibri" w:hint="default"/>
        <w:b/>
        <w:bCs/>
        <w:color w:val="231F20"/>
        <w:w w:val="105"/>
        <w:sz w:val="22"/>
        <w:szCs w:val="22"/>
      </w:rPr>
    </w:lvl>
    <w:lvl w:ilvl="1" w:tplc="90F8F914">
      <w:numFmt w:val="bullet"/>
      <w:lvlText w:val="•"/>
      <w:lvlJc w:val="left"/>
      <w:pPr>
        <w:ind w:left="1420" w:hanging="340"/>
      </w:pPr>
      <w:rPr>
        <w:rFonts w:hint="default"/>
      </w:rPr>
    </w:lvl>
    <w:lvl w:ilvl="2" w:tplc="2F32FC28">
      <w:numFmt w:val="bullet"/>
      <w:lvlText w:val="•"/>
      <w:lvlJc w:val="left"/>
      <w:pPr>
        <w:ind w:left="1593" w:hanging="340"/>
      </w:pPr>
      <w:rPr>
        <w:rFonts w:hint="default"/>
      </w:rPr>
    </w:lvl>
    <w:lvl w:ilvl="3" w:tplc="11425EEC">
      <w:numFmt w:val="bullet"/>
      <w:lvlText w:val="•"/>
      <w:lvlJc w:val="left"/>
      <w:pPr>
        <w:ind w:left="1767" w:hanging="340"/>
      </w:pPr>
      <w:rPr>
        <w:rFonts w:hint="default"/>
      </w:rPr>
    </w:lvl>
    <w:lvl w:ilvl="4" w:tplc="0136BF64">
      <w:numFmt w:val="bullet"/>
      <w:lvlText w:val="•"/>
      <w:lvlJc w:val="left"/>
      <w:pPr>
        <w:ind w:left="1941" w:hanging="340"/>
      </w:pPr>
      <w:rPr>
        <w:rFonts w:hint="default"/>
      </w:rPr>
    </w:lvl>
    <w:lvl w:ilvl="5" w:tplc="E83E3CF2">
      <w:numFmt w:val="bullet"/>
      <w:lvlText w:val="•"/>
      <w:lvlJc w:val="left"/>
      <w:pPr>
        <w:ind w:left="2115" w:hanging="340"/>
      </w:pPr>
      <w:rPr>
        <w:rFonts w:hint="default"/>
      </w:rPr>
    </w:lvl>
    <w:lvl w:ilvl="6" w:tplc="886AD8D2">
      <w:numFmt w:val="bullet"/>
      <w:lvlText w:val="•"/>
      <w:lvlJc w:val="left"/>
      <w:pPr>
        <w:ind w:left="2289" w:hanging="340"/>
      </w:pPr>
      <w:rPr>
        <w:rFonts w:hint="default"/>
      </w:rPr>
    </w:lvl>
    <w:lvl w:ilvl="7" w:tplc="6AFE13AC">
      <w:numFmt w:val="bullet"/>
      <w:lvlText w:val="•"/>
      <w:lvlJc w:val="left"/>
      <w:pPr>
        <w:ind w:left="2463" w:hanging="340"/>
      </w:pPr>
      <w:rPr>
        <w:rFonts w:hint="default"/>
      </w:rPr>
    </w:lvl>
    <w:lvl w:ilvl="8" w:tplc="F342F054">
      <w:numFmt w:val="bullet"/>
      <w:lvlText w:val="•"/>
      <w:lvlJc w:val="left"/>
      <w:pPr>
        <w:ind w:left="2637" w:hanging="340"/>
      </w:pPr>
      <w:rPr>
        <w:rFonts w:hint="default"/>
      </w:rPr>
    </w:lvl>
  </w:abstractNum>
  <w:abstractNum w:abstractNumId="7" w15:restartNumberingAfterBreak="0">
    <w:nsid w:val="34BA7DDE"/>
    <w:multiLevelType w:val="hybridMultilevel"/>
    <w:tmpl w:val="FA3A2DA2"/>
    <w:lvl w:ilvl="0" w:tplc="0CAEEFB4">
      <w:numFmt w:val="bullet"/>
      <w:lvlText w:val="o"/>
      <w:lvlJc w:val="left"/>
      <w:pPr>
        <w:ind w:left="530" w:hanging="417"/>
      </w:pPr>
      <w:rPr>
        <w:rFonts w:ascii="Arial" w:eastAsia="Arial" w:hAnsi="Arial" w:cs="Arial" w:hint="default"/>
        <w:color w:val="231F20"/>
        <w:w w:val="160"/>
        <w:sz w:val="22"/>
        <w:szCs w:val="22"/>
      </w:rPr>
    </w:lvl>
    <w:lvl w:ilvl="1" w:tplc="8FD08518">
      <w:numFmt w:val="bullet"/>
      <w:lvlText w:val="•"/>
      <w:lvlJc w:val="left"/>
      <w:pPr>
        <w:ind w:left="1478" w:hanging="417"/>
      </w:pPr>
      <w:rPr>
        <w:rFonts w:hint="default"/>
      </w:rPr>
    </w:lvl>
    <w:lvl w:ilvl="2" w:tplc="7F485E5C">
      <w:numFmt w:val="bullet"/>
      <w:lvlText w:val="•"/>
      <w:lvlJc w:val="left"/>
      <w:pPr>
        <w:ind w:left="2416" w:hanging="417"/>
      </w:pPr>
      <w:rPr>
        <w:rFonts w:hint="default"/>
      </w:rPr>
    </w:lvl>
    <w:lvl w:ilvl="3" w:tplc="5CE06A2E">
      <w:numFmt w:val="bullet"/>
      <w:lvlText w:val="•"/>
      <w:lvlJc w:val="left"/>
      <w:pPr>
        <w:ind w:left="3354" w:hanging="417"/>
      </w:pPr>
      <w:rPr>
        <w:rFonts w:hint="default"/>
      </w:rPr>
    </w:lvl>
    <w:lvl w:ilvl="4" w:tplc="DC843794">
      <w:numFmt w:val="bullet"/>
      <w:lvlText w:val="•"/>
      <w:lvlJc w:val="left"/>
      <w:pPr>
        <w:ind w:left="4292" w:hanging="417"/>
      </w:pPr>
      <w:rPr>
        <w:rFonts w:hint="default"/>
      </w:rPr>
    </w:lvl>
    <w:lvl w:ilvl="5" w:tplc="A9E655AE">
      <w:numFmt w:val="bullet"/>
      <w:lvlText w:val="•"/>
      <w:lvlJc w:val="left"/>
      <w:pPr>
        <w:ind w:left="5230" w:hanging="417"/>
      </w:pPr>
      <w:rPr>
        <w:rFonts w:hint="default"/>
      </w:rPr>
    </w:lvl>
    <w:lvl w:ilvl="6" w:tplc="823A9020">
      <w:numFmt w:val="bullet"/>
      <w:lvlText w:val="•"/>
      <w:lvlJc w:val="left"/>
      <w:pPr>
        <w:ind w:left="6168" w:hanging="417"/>
      </w:pPr>
      <w:rPr>
        <w:rFonts w:hint="default"/>
      </w:rPr>
    </w:lvl>
    <w:lvl w:ilvl="7" w:tplc="8A9E3542">
      <w:numFmt w:val="bullet"/>
      <w:lvlText w:val="•"/>
      <w:lvlJc w:val="left"/>
      <w:pPr>
        <w:ind w:left="7106" w:hanging="417"/>
      </w:pPr>
      <w:rPr>
        <w:rFonts w:hint="default"/>
      </w:rPr>
    </w:lvl>
    <w:lvl w:ilvl="8" w:tplc="9B905516">
      <w:numFmt w:val="bullet"/>
      <w:lvlText w:val="•"/>
      <w:lvlJc w:val="left"/>
      <w:pPr>
        <w:ind w:left="8044" w:hanging="417"/>
      </w:pPr>
      <w:rPr>
        <w:rFonts w:hint="default"/>
      </w:rPr>
    </w:lvl>
  </w:abstractNum>
  <w:abstractNum w:abstractNumId="8" w15:restartNumberingAfterBreak="0">
    <w:nsid w:val="3C9E4768"/>
    <w:multiLevelType w:val="hybridMultilevel"/>
    <w:tmpl w:val="3850D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6C1A5B"/>
    <w:multiLevelType w:val="hybridMultilevel"/>
    <w:tmpl w:val="F96C53DC"/>
    <w:lvl w:ilvl="0" w:tplc="6B5AC0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AD04F1"/>
    <w:multiLevelType w:val="hybridMultilevel"/>
    <w:tmpl w:val="84CCF142"/>
    <w:lvl w:ilvl="0" w:tplc="2306E1F6">
      <w:numFmt w:val="bullet"/>
      <w:lvlText w:val="•"/>
      <w:lvlJc w:val="left"/>
      <w:pPr>
        <w:ind w:left="1140" w:hanging="281"/>
      </w:pPr>
      <w:rPr>
        <w:rFonts w:ascii="Calibri" w:eastAsia="Calibri" w:hAnsi="Calibri" w:cs="Calibri" w:hint="default"/>
        <w:color w:val="231F20"/>
        <w:w w:val="56"/>
        <w:sz w:val="22"/>
        <w:szCs w:val="22"/>
      </w:rPr>
    </w:lvl>
    <w:lvl w:ilvl="1" w:tplc="395A9674">
      <w:numFmt w:val="bullet"/>
      <w:lvlText w:val="•"/>
      <w:lvlJc w:val="left"/>
      <w:pPr>
        <w:ind w:left="2056" w:hanging="281"/>
      </w:pPr>
      <w:rPr>
        <w:rFonts w:hint="default"/>
      </w:rPr>
    </w:lvl>
    <w:lvl w:ilvl="2" w:tplc="726E60B8">
      <w:numFmt w:val="bullet"/>
      <w:lvlText w:val="•"/>
      <w:lvlJc w:val="left"/>
      <w:pPr>
        <w:ind w:left="2972" w:hanging="281"/>
      </w:pPr>
      <w:rPr>
        <w:rFonts w:hint="default"/>
      </w:rPr>
    </w:lvl>
    <w:lvl w:ilvl="3" w:tplc="F1B68A06">
      <w:numFmt w:val="bullet"/>
      <w:lvlText w:val="•"/>
      <w:lvlJc w:val="left"/>
      <w:pPr>
        <w:ind w:left="3888" w:hanging="281"/>
      </w:pPr>
      <w:rPr>
        <w:rFonts w:hint="default"/>
      </w:rPr>
    </w:lvl>
    <w:lvl w:ilvl="4" w:tplc="9808CFC0">
      <w:numFmt w:val="bullet"/>
      <w:lvlText w:val="•"/>
      <w:lvlJc w:val="left"/>
      <w:pPr>
        <w:ind w:left="4804" w:hanging="281"/>
      </w:pPr>
      <w:rPr>
        <w:rFonts w:hint="default"/>
      </w:rPr>
    </w:lvl>
    <w:lvl w:ilvl="5" w:tplc="94A88C38">
      <w:numFmt w:val="bullet"/>
      <w:lvlText w:val="•"/>
      <w:lvlJc w:val="left"/>
      <w:pPr>
        <w:ind w:left="5720" w:hanging="281"/>
      </w:pPr>
      <w:rPr>
        <w:rFonts w:hint="default"/>
      </w:rPr>
    </w:lvl>
    <w:lvl w:ilvl="6" w:tplc="A7D650B0">
      <w:numFmt w:val="bullet"/>
      <w:lvlText w:val="•"/>
      <w:lvlJc w:val="left"/>
      <w:pPr>
        <w:ind w:left="6636" w:hanging="281"/>
      </w:pPr>
      <w:rPr>
        <w:rFonts w:hint="default"/>
      </w:rPr>
    </w:lvl>
    <w:lvl w:ilvl="7" w:tplc="06A68A20">
      <w:numFmt w:val="bullet"/>
      <w:lvlText w:val="•"/>
      <w:lvlJc w:val="left"/>
      <w:pPr>
        <w:ind w:left="7552" w:hanging="281"/>
      </w:pPr>
      <w:rPr>
        <w:rFonts w:hint="default"/>
      </w:rPr>
    </w:lvl>
    <w:lvl w:ilvl="8" w:tplc="548CE38E">
      <w:numFmt w:val="bullet"/>
      <w:lvlText w:val="•"/>
      <w:lvlJc w:val="left"/>
      <w:pPr>
        <w:ind w:left="8468" w:hanging="281"/>
      </w:pPr>
      <w:rPr>
        <w:rFonts w:hint="default"/>
      </w:rPr>
    </w:lvl>
  </w:abstractNum>
  <w:abstractNum w:abstractNumId="11" w15:restartNumberingAfterBreak="0">
    <w:nsid w:val="4C0F1F94"/>
    <w:multiLevelType w:val="hybridMultilevel"/>
    <w:tmpl w:val="2F5AF6B2"/>
    <w:lvl w:ilvl="0" w:tplc="BEA69B16">
      <w:numFmt w:val="bullet"/>
      <w:lvlText w:val="o"/>
      <w:lvlJc w:val="left"/>
      <w:pPr>
        <w:ind w:left="412" w:hanging="243"/>
      </w:pPr>
      <w:rPr>
        <w:rFonts w:ascii="Arial" w:eastAsia="Arial" w:hAnsi="Arial" w:cs="Arial" w:hint="default"/>
        <w:color w:val="231F20"/>
        <w:w w:val="160"/>
        <w:sz w:val="22"/>
        <w:szCs w:val="22"/>
      </w:rPr>
    </w:lvl>
    <w:lvl w:ilvl="1" w:tplc="0E88E47C">
      <w:numFmt w:val="bullet"/>
      <w:lvlText w:val="•"/>
      <w:lvlJc w:val="left"/>
      <w:pPr>
        <w:ind w:left="1486" w:hanging="243"/>
      </w:pPr>
      <w:rPr>
        <w:rFonts w:hint="default"/>
      </w:rPr>
    </w:lvl>
    <w:lvl w:ilvl="2" w:tplc="00E00790">
      <w:numFmt w:val="bullet"/>
      <w:lvlText w:val="•"/>
      <w:lvlJc w:val="left"/>
      <w:pPr>
        <w:ind w:left="2552" w:hanging="243"/>
      </w:pPr>
      <w:rPr>
        <w:rFonts w:hint="default"/>
      </w:rPr>
    </w:lvl>
    <w:lvl w:ilvl="3" w:tplc="8132F418">
      <w:numFmt w:val="bullet"/>
      <w:lvlText w:val="•"/>
      <w:lvlJc w:val="left"/>
      <w:pPr>
        <w:ind w:left="3618" w:hanging="243"/>
      </w:pPr>
      <w:rPr>
        <w:rFonts w:hint="default"/>
      </w:rPr>
    </w:lvl>
    <w:lvl w:ilvl="4" w:tplc="EC2A8456">
      <w:numFmt w:val="bullet"/>
      <w:lvlText w:val="•"/>
      <w:lvlJc w:val="left"/>
      <w:pPr>
        <w:ind w:left="4684" w:hanging="243"/>
      </w:pPr>
      <w:rPr>
        <w:rFonts w:hint="default"/>
      </w:rPr>
    </w:lvl>
    <w:lvl w:ilvl="5" w:tplc="7F124FB6">
      <w:numFmt w:val="bullet"/>
      <w:lvlText w:val="•"/>
      <w:lvlJc w:val="left"/>
      <w:pPr>
        <w:ind w:left="5750" w:hanging="243"/>
      </w:pPr>
      <w:rPr>
        <w:rFonts w:hint="default"/>
      </w:rPr>
    </w:lvl>
    <w:lvl w:ilvl="6" w:tplc="6A1C4F38">
      <w:numFmt w:val="bullet"/>
      <w:lvlText w:val="•"/>
      <w:lvlJc w:val="left"/>
      <w:pPr>
        <w:ind w:left="6816" w:hanging="243"/>
      </w:pPr>
      <w:rPr>
        <w:rFonts w:hint="default"/>
      </w:rPr>
    </w:lvl>
    <w:lvl w:ilvl="7" w:tplc="76D2B090">
      <w:numFmt w:val="bullet"/>
      <w:lvlText w:val="•"/>
      <w:lvlJc w:val="left"/>
      <w:pPr>
        <w:ind w:left="7882" w:hanging="243"/>
      </w:pPr>
      <w:rPr>
        <w:rFonts w:hint="default"/>
      </w:rPr>
    </w:lvl>
    <w:lvl w:ilvl="8" w:tplc="27F437F6">
      <w:numFmt w:val="bullet"/>
      <w:lvlText w:val="•"/>
      <w:lvlJc w:val="left"/>
      <w:pPr>
        <w:ind w:left="8948" w:hanging="243"/>
      </w:pPr>
      <w:rPr>
        <w:rFonts w:hint="default"/>
      </w:rPr>
    </w:lvl>
  </w:abstractNum>
  <w:abstractNum w:abstractNumId="12" w15:restartNumberingAfterBreak="0">
    <w:nsid w:val="4F581AF4"/>
    <w:multiLevelType w:val="hybridMultilevel"/>
    <w:tmpl w:val="C2328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9A01D87"/>
    <w:multiLevelType w:val="hybridMultilevel"/>
    <w:tmpl w:val="729A0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DA26AA9"/>
    <w:multiLevelType w:val="hybridMultilevel"/>
    <w:tmpl w:val="89667FD2"/>
    <w:lvl w:ilvl="0" w:tplc="FF7CC1E8">
      <w:start w:val="1"/>
      <w:numFmt w:val="lowerRoman"/>
      <w:lvlText w:val="%1."/>
      <w:lvlJc w:val="left"/>
      <w:pPr>
        <w:ind w:left="112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5" w15:restartNumberingAfterBreak="0">
    <w:nsid w:val="750F0257"/>
    <w:multiLevelType w:val="hybridMultilevel"/>
    <w:tmpl w:val="BBD2E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3C390B"/>
    <w:multiLevelType w:val="hybridMultilevel"/>
    <w:tmpl w:val="89667FD2"/>
    <w:lvl w:ilvl="0" w:tplc="FF7CC1E8">
      <w:start w:val="1"/>
      <w:numFmt w:val="lowerRoman"/>
      <w:lvlText w:val="%1."/>
      <w:lvlJc w:val="left"/>
      <w:pPr>
        <w:ind w:left="1120" w:hanging="72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7" w15:restartNumberingAfterBreak="0">
    <w:nsid w:val="7D382E97"/>
    <w:multiLevelType w:val="hybridMultilevel"/>
    <w:tmpl w:val="A22E5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050928">
    <w:abstractNumId w:val="11"/>
  </w:num>
  <w:num w:numId="2" w16cid:durableId="995299556">
    <w:abstractNumId w:val="6"/>
  </w:num>
  <w:num w:numId="3" w16cid:durableId="135756645">
    <w:abstractNumId w:val="7"/>
  </w:num>
  <w:num w:numId="4" w16cid:durableId="1157110120">
    <w:abstractNumId w:val="10"/>
  </w:num>
  <w:num w:numId="5" w16cid:durableId="1487895869">
    <w:abstractNumId w:val="5"/>
  </w:num>
  <w:num w:numId="6" w16cid:durableId="738938029">
    <w:abstractNumId w:val="17"/>
  </w:num>
  <w:num w:numId="7" w16cid:durableId="1363439242">
    <w:abstractNumId w:val="4"/>
  </w:num>
  <w:num w:numId="8" w16cid:durableId="1837573991">
    <w:abstractNumId w:val="9"/>
  </w:num>
  <w:num w:numId="9" w16cid:durableId="360201915">
    <w:abstractNumId w:val="1"/>
  </w:num>
  <w:num w:numId="10" w16cid:durableId="367491035">
    <w:abstractNumId w:val="2"/>
  </w:num>
  <w:num w:numId="11" w16cid:durableId="20396245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0209350">
    <w:abstractNumId w:val="10"/>
  </w:num>
  <w:num w:numId="13" w16cid:durableId="1541238396">
    <w:abstractNumId w:val="16"/>
  </w:num>
  <w:num w:numId="14" w16cid:durableId="1495952190">
    <w:abstractNumId w:val="14"/>
  </w:num>
  <w:num w:numId="15" w16cid:durableId="1637222174">
    <w:abstractNumId w:val="0"/>
  </w:num>
  <w:num w:numId="16" w16cid:durableId="624625041">
    <w:abstractNumId w:val="15"/>
  </w:num>
  <w:num w:numId="17" w16cid:durableId="2025014371">
    <w:abstractNumId w:val="8"/>
  </w:num>
  <w:num w:numId="18" w16cid:durableId="340426383">
    <w:abstractNumId w:val="12"/>
  </w:num>
  <w:num w:numId="19" w16cid:durableId="56519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wMTQ3MzM1MjKwMDZW0lEKTi0uzszPAykwqgUAYFnVjiwAAAA="/>
  </w:docVars>
  <w:rsids>
    <w:rsidRoot w:val="003E0017"/>
    <w:rsid w:val="000019E1"/>
    <w:rsid w:val="00002E2B"/>
    <w:rsid w:val="00003567"/>
    <w:rsid w:val="000039A6"/>
    <w:rsid w:val="00003CE3"/>
    <w:rsid w:val="00004157"/>
    <w:rsid w:val="00004AD7"/>
    <w:rsid w:val="00004E6E"/>
    <w:rsid w:val="00005007"/>
    <w:rsid w:val="00005689"/>
    <w:rsid w:val="00006F50"/>
    <w:rsid w:val="00007311"/>
    <w:rsid w:val="000119E5"/>
    <w:rsid w:val="00013572"/>
    <w:rsid w:val="00013A7A"/>
    <w:rsid w:val="00013C74"/>
    <w:rsid w:val="00013ED9"/>
    <w:rsid w:val="000140F6"/>
    <w:rsid w:val="00014208"/>
    <w:rsid w:val="0001520F"/>
    <w:rsid w:val="00015D0D"/>
    <w:rsid w:val="00016CF8"/>
    <w:rsid w:val="00016D00"/>
    <w:rsid w:val="00016DC1"/>
    <w:rsid w:val="000201EB"/>
    <w:rsid w:val="00020C30"/>
    <w:rsid w:val="00020D89"/>
    <w:rsid w:val="00023946"/>
    <w:rsid w:val="00023FE9"/>
    <w:rsid w:val="0002494F"/>
    <w:rsid w:val="000251C0"/>
    <w:rsid w:val="00027E17"/>
    <w:rsid w:val="00027F31"/>
    <w:rsid w:val="00030B13"/>
    <w:rsid w:val="00031A7E"/>
    <w:rsid w:val="00032104"/>
    <w:rsid w:val="000323ED"/>
    <w:rsid w:val="00032A66"/>
    <w:rsid w:val="00034C5F"/>
    <w:rsid w:val="00034CEB"/>
    <w:rsid w:val="00034FCE"/>
    <w:rsid w:val="000350DD"/>
    <w:rsid w:val="000356CB"/>
    <w:rsid w:val="00036E17"/>
    <w:rsid w:val="000373E2"/>
    <w:rsid w:val="00037A97"/>
    <w:rsid w:val="00044FC3"/>
    <w:rsid w:val="000451F7"/>
    <w:rsid w:val="00045D00"/>
    <w:rsid w:val="000463A9"/>
    <w:rsid w:val="000477A2"/>
    <w:rsid w:val="00047E51"/>
    <w:rsid w:val="00050565"/>
    <w:rsid w:val="00052CB5"/>
    <w:rsid w:val="00052EF2"/>
    <w:rsid w:val="000532C4"/>
    <w:rsid w:val="000532D2"/>
    <w:rsid w:val="000546A1"/>
    <w:rsid w:val="00055EF4"/>
    <w:rsid w:val="00056B03"/>
    <w:rsid w:val="00057B1A"/>
    <w:rsid w:val="000622E8"/>
    <w:rsid w:val="0006377F"/>
    <w:rsid w:val="00063A61"/>
    <w:rsid w:val="00063C3F"/>
    <w:rsid w:val="00063ED6"/>
    <w:rsid w:val="000646EF"/>
    <w:rsid w:val="00064C5F"/>
    <w:rsid w:val="0006714B"/>
    <w:rsid w:val="000675AE"/>
    <w:rsid w:val="00067746"/>
    <w:rsid w:val="000677AA"/>
    <w:rsid w:val="000720A7"/>
    <w:rsid w:val="00073538"/>
    <w:rsid w:val="00073EEA"/>
    <w:rsid w:val="00075A65"/>
    <w:rsid w:val="00076828"/>
    <w:rsid w:val="00077E2A"/>
    <w:rsid w:val="00077FEE"/>
    <w:rsid w:val="00080F60"/>
    <w:rsid w:val="00081AA1"/>
    <w:rsid w:val="000833ED"/>
    <w:rsid w:val="00084D70"/>
    <w:rsid w:val="00084DA9"/>
    <w:rsid w:val="00084F99"/>
    <w:rsid w:val="00085632"/>
    <w:rsid w:val="00085B44"/>
    <w:rsid w:val="00086258"/>
    <w:rsid w:val="000862AF"/>
    <w:rsid w:val="0008691A"/>
    <w:rsid w:val="00086BA3"/>
    <w:rsid w:val="000870E6"/>
    <w:rsid w:val="000874F3"/>
    <w:rsid w:val="00093607"/>
    <w:rsid w:val="0009412C"/>
    <w:rsid w:val="0009588B"/>
    <w:rsid w:val="00095898"/>
    <w:rsid w:val="00095B2C"/>
    <w:rsid w:val="000961C7"/>
    <w:rsid w:val="00096607"/>
    <w:rsid w:val="00096E0A"/>
    <w:rsid w:val="000A1361"/>
    <w:rsid w:val="000A1BE5"/>
    <w:rsid w:val="000A2E87"/>
    <w:rsid w:val="000A36BF"/>
    <w:rsid w:val="000A4C36"/>
    <w:rsid w:val="000A5096"/>
    <w:rsid w:val="000A51ED"/>
    <w:rsid w:val="000A71A1"/>
    <w:rsid w:val="000A752F"/>
    <w:rsid w:val="000B02E9"/>
    <w:rsid w:val="000B0BB4"/>
    <w:rsid w:val="000B10EE"/>
    <w:rsid w:val="000B130F"/>
    <w:rsid w:val="000B1E69"/>
    <w:rsid w:val="000B38C2"/>
    <w:rsid w:val="000B3BB6"/>
    <w:rsid w:val="000B45CB"/>
    <w:rsid w:val="000B6B57"/>
    <w:rsid w:val="000B711D"/>
    <w:rsid w:val="000B7EED"/>
    <w:rsid w:val="000C0081"/>
    <w:rsid w:val="000C0087"/>
    <w:rsid w:val="000C02C3"/>
    <w:rsid w:val="000C2782"/>
    <w:rsid w:val="000C31C1"/>
    <w:rsid w:val="000C3ECE"/>
    <w:rsid w:val="000C5C2B"/>
    <w:rsid w:val="000C6B30"/>
    <w:rsid w:val="000C757F"/>
    <w:rsid w:val="000D0004"/>
    <w:rsid w:val="000D0AE1"/>
    <w:rsid w:val="000D12CD"/>
    <w:rsid w:val="000D25CB"/>
    <w:rsid w:val="000D2C51"/>
    <w:rsid w:val="000D46BD"/>
    <w:rsid w:val="000D4B86"/>
    <w:rsid w:val="000D5162"/>
    <w:rsid w:val="000D5D46"/>
    <w:rsid w:val="000D68CE"/>
    <w:rsid w:val="000D7854"/>
    <w:rsid w:val="000E1646"/>
    <w:rsid w:val="000E3E67"/>
    <w:rsid w:val="000E4DCF"/>
    <w:rsid w:val="000E6C43"/>
    <w:rsid w:val="000E6D0A"/>
    <w:rsid w:val="000F0F43"/>
    <w:rsid w:val="000F20BA"/>
    <w:rsid w:val="000F25A5"/>
    <w:rsid w:val="000F2E8F"/>
    <w:rsid w:val="000F3017"/>
    <w:rsid w:val="000F34C4"/>
    <w:rsid w:val="000F5873"/>
    <w:rsid w:val="000F598C"/>
    <w:rsid w:val="000F5A87"/>
    <w:rsid w:val="000F60D7"/>
    <w:rsid w:val="000F68AB"/>
    <w:rsid w:val="000F7338"/>
    <w:rsid w:val="0010048E"/>
    <w:rsid w:val="00102AB1"/>
    <w:rsid w:val="00103E32"/>
    <w:rsid w:val="001079AC"/>
    <w:rsid w:val="00112DD7"/>
    <w:rsid w:val="00113704"/>
    <w:rsid w:val="00113EC1"/>
    <w:rsid w:val="00113F21"/>
    <w:rsid w:val="001148C3"/>
    <w:rsid w:val="001159B3"/>
    <w:rsid w:val="00115EFA"/>
    <w:rsid w:val="00116146"/>
    <w:rsid w:val="00117718"/>
    <w:rsid w:val="00121804"/>
    <w:rsid w:val="00124DC8"/>
    <w:rsid w:val="00125D1C"/>
    <w:rsid w:val="00125DB5"/>
    <w:rsid w:val="00125F47"/>
    <w:rsid w:val="00126617"/>
    <w:rsid w:val="001271FF"/>
    <w:rsid w:val="00130D8F"/>
    <w:rsid w:val="00130E5C"/>
    <w:rsid w:val="00131C41"/>
    <w:rsid w:val="00131DE5"/>
    <w:rsid w:val="0013506B"/>
    <w:rsid w:val="001369D4"/>
    <w:rsid w:val="00136B1B"/>
    <w:rsid w:val="001376C3"/>
    <w:rsid w:val="0014032E"/>
    <w:rsid w:val="00140872"/>
    <w:rsid w:val="00140EE5"/>
    <w:rsid w:val="00141857"/>
    <w:rsid w:val="00142B4E"/>
    <w:rsid w:val="00143061"/>
    <w:rsid w:val="00144208"/>
    <w:rsid w:val="00145031"/>
    <w:rsid w:val="00147C33"/>
    <w:rsid w:val="00150252"/>
    <w:rsid w:val="00150B39"/>
    <w:rsid w:val="001516D9"/>
    <w:rsid w:val="00151873"/>
    <w:rsid w:val="001538FF"/>
    <w:rsid w:val="00154F09"/>
    <w:rsid w:val="00155F49"/>
    <w:rsid w:val="00156240"/>
    <w:rsid w:val="00156A20"/>
    <w:rsid w:val="00160160"/>
    <w:rsid w:val="001606C4"/>
    <w:rsid w:val="0016151B"/>
    <w:rsid w:val="001626DE"/>
    <w:rsid w:val="001639F8"/>
    <w:rsid w:val="00164046"/>
    <w:rsid w:val="00165A3A"/>
    <w:rsid w:val="0017001A"/>
    <w:rsid w:val="0017015C"/>
    <w:rsid w:val="00174930"/>
    <w:rsid w:val="00175357"/>
    <w:rsid w:val="00175502"/>
    <w:rsid w:val="00175AF3"/>
    <w:rsid w:val="0017606E"/>
    <w:rsid w:val="00177DED"/>
    <w:rsid w:val="00182CE9"/>
    <w:rsid w:val="0018314C"/>
    <w:rsid w:val="001839CC"/>
    <w:rsid w:val="00183D58"/>
    <w:rsid w:val="001855E8"/>
    <w:rsid w:val="00185BC2"/>
    <w:rsid w:val="0018625D"/>
    <w:rsid w:val="001862EC"/>
    <w:rsid w:val="00190418"/>
    <w:rsid w:val="0019293A"/>
    <w:rsid w:val="00196B40"/>
    <w:rsid w:val="00197015"/>
    <w:rsid w:val="001971E6"/>
    <w:rsid w:val="001975EA"/>
    <w:rsid w:val="001A0841"/>
    <w:rsid w:val="001A0980"/>
    <w:rsid w:val="001A1AC9"/>
    <w:rsid w:val="001A33CD"/>
    <w:rsid w:val="001A399D"/>
    <w:rsid w:val="001A3B50"/>
    <w:rsid w:val="001A3CFC"/>
    <w:rsid w:val="001A7DDF"/>
    <w:rsid w:val="001B08DB"/>
    <w:rsid w:val="001B24FA"/>
    <w:rsid w:val="001B2B61"/>
    <w:rsid w:val="001B2E09"/>
    <w:rsid w:val="001B389D"/>
    <w:rsid w:val="001B4D68"/>
    <w:rsid w:val="001B545A"/>
    <w:rsid w:val="001B68E6"/>
    <w:rsid w:val="001B71A2"/>
    <w:rsid w:val="001B7BF6"/>
    <w:rsid w:val="001C1CAA"/>
    <w:rsid w:val="001C1FF3"/>
    <w:rsid w:val="001C267A"/>
    <w:rsid w:val="001C2763"/>
    <w:rsid w:val="001C327A"/>
    <w:rsid w:val="001C53F9"/>
    <w:rsid w:val="001C5A76"/>
    <w:rsid w:val="001D0D55"/>
    <w:rsid w:val="001D1E2D"/>
    <w:rsid w:val="001D1EDF"/>
    <w:rsid w:val="001D3260"/>
    <w:rsid w:val="001D3D6B"/>
    <w:rsid w:val="001D4078"/>
    <w:rsid w:val="001D430A"/>
    <w:rsid w:val="001D4B61"/>
    <w:rsid w:val="001D6DF2"/>
    <w:rsid w:val="001D7E30"/>
    <w:rsid w:val="001E05A9"/>
    <w:rsid w:val="001E1489"/>
    <w:rsid w:val="001E4689"/>
    <w:rsid w:val="001E555C"/>
    <w:rsid w:val="001E6CBF"/>
    <w:rsid w:val="001E6D73"/>
    <w:rsid w:val="001F2B48"/>
    <w:rsid w:val="001F3020"/>
    <w:rsid w:val="001F3C35"/>
    <w:rsid w:val="001F3CF6"/>
    <w:rsid w:val="001F3E45"/>
    <w:rsid w:val="001F3E76"/>
    <w:rsid w:val="001F44AA"/>
    <w:rsid w:val="001F49C6"/>
    <w:rsid w:val="001F58A6"/>
    <w:rsid w:val="001F5C7F"/>
    <w:rsid w:val="001F6879"/>
    <w:rsid w:val="001F79F4"/>
    <w:rsid w:val="001F7EBD"/>
    <w:rsid w:val="002005E2"/>
    <w:rsid w:val="00201576"/>
    <w:rsid w:val="0020242F"/>
    <w:rsid w:val="00202AB6"/>
    <w:rsid w:val="002045B0"/>
    <w:rsid w:val="00204B17"/>
    <w:rsid w:val="00204F6E"/>
    <w:rsid w:val="00207888"/>
    <w:rsid w:val="00207AD3"/>
    <w:rsid w:val="00207DAC"/>
    <w:rsid w:val="002105D0"/>
    <w:rsid w:val="00211309"/>
    <w:rsid w:val="002129B6"/>
    <w:rsid w:val="0021347B"/>
    <w:rsid w:val="0021388B"/>
    <w:rsid w:val="00215BFB"/>
    <w:rsid w:val="002204C6"/>
    <w:rsid w:val="002206BF"/>
    <w:rsid w:val="002226AF"/>
    <w:rsid w:val="00223A7F"/>
    <w:rsid w:val="002265BE"/>
    <w:rsid w:val="002265D9"/>
    <w:rsid w:val="00226DA9"/>
    <w:rsid w:val="00231370"/>
    <w:rsid w:val="00231419"/>
    <w:rsid w:val="00231E40"/>
    <w:rsid w:val="00232BA5"/>
    <w:rsid w:val="00232BEC"/>
    <w:rsid w:val="00232C95"/>
    <w:rsid w:val="00233CC1"/>
    <w:rsid w:val="002340CF"/>
    <w:rsid w:val="00234C62"/>
    <w:rsid w:val="0023608B"/>
    <w:rsid w:val="00236944"/>
    <w:rsid w:val="0023727A"/>
    <w:rsid w:val="00237FCA"/>
    <w:rsid w:val="00240320"/>
    <w:rsid w:val="00241271"/>
    <w:rsid w:val="00242A24"/>
    <w:rsid w:val="00243B93"/>
    <w:rsid w:val="002461AE"/>
    <w:rsid w:val="002465DF"/>
    <w:rsid w:val="0024786A"/>
    <w:rsid w:val="00247C5F"/>
    <w:rsid w:val="002504CC"/>
    <w:rsid w:val="00250B53"/>
    <w:rsid w:val="00251262"/>
    <w:rsid w:val="002521D4"/>
    <w:rsid w:val="0025259D"/>
    <w:rsid w:val="002534FC"/>
    <w:rsid w:val="00254A4D"/>
    <w:rsid w:val="00254D54"/>
    <w:rsid w:val="0025563B"/>
    <w:rsid w:val="00260666"/>
    <w:rsid w:val="00262447"/>
    <w:rsid w:val="002629A7"/>
    <w:rsid w:val="00263496"/>
    <w:rsid w:val="00263520"/>
    <w:rsid w:val="002640CB"/>
    <w:rsid w:val="00266497"/>
    <w:rsid w:val="00267E67"/>
    <w:rsid w:val="00270486"/>
    <w:rsid w:val="002705CF"/>
    <w:rsid w:val="002723C1"/>
    <w:rsid w:val="002723CB"/>
    <w:rsid w:val="00272933"/>
    <w:rsid w:val="002740C3"/>
    <w:rsid w:val="0027459C"/>
    <w:rsid w:val="00276272"/>
    <w:rsid w:val="002762F2"/>
    <w:rsid w:val="002763DE"/>
    <w:rsid w:val="00280050"/>
    <w:rsid w:val="0028028C"/>
    <w:rsid w:val="00281457"/>
    <w:rsid w:val="00281F36"/>
    <w:rsid w:val="00282496"/>
    <w:rsid w:val="00283720"/>
    <w:rsid w:val="00283A40"/>
    <w:rsid w:val="00285100"/>
    <w:rsid w:val="00286F96"/>
    <w:rsid w:val="00287231"/>
    <w:rsid w:val="0028765F"/>
    <w:rsid w:val="00291DB4"/>
    <w:rsid w:val="00292179"/>
    <w:rsid w:val="00294CF0"/>
    <w:rsid w:val="00295368"/>
    <w:rsid w:val="00295DAE"/>
    <w:rsid w:val="00296271"/>
    <w:rsid w:val="002972FF"/>
    <w:rsid w:val="002A090B"/>
    <w:rsid w:val="002A0C0D"/>
    <w:rsid w:val="002A1D67"/>
    <w:rsid w:val="002A21BE"/>
    <w:rsid w:val="002A292C"/>
    <w:rsid w:val="002A30DD"/>
    <w:rsid w:val="002A31C7"/>
    <w:rsid w:val="002A4641"/>
    <w:rsid w:val="002A5281"/>
    <w:rsid w:val="002A68C7"/>
    <w:rsid w:val="002B1150"/>
    <w:rsid w:val="002B3415"/>
    <w:rsid w:val="002B3516"/>
    <w:rsid w:val="002B3633"/>
    <w:rsid w:val="002B38F3"/>
    <w:rsid w:val="002B3B18"/>
    <w:rsid w:val="002B7B14"/>
    <w:rsid w:val="002C00C8"/>
    <w:rsid w:val="002C277C"/>
    <w:rsid w:val="002C33CB"/>
    <w:rsid w:val="002C3E85"/>
    <w:rsid w:val="002C48B4"/>
    <w:rsid w:val="002C4999"/>
    <w:rsid w:val="002C54D9"/>
    <w:rsid w:val="002D20C4"/>
    <w:rsid w:val="002D6399"/>
    <w:rsid w:val="002E2DA6"/>
    <w:rsid w:val="002E3098"/>
    <w:rsid w:val="002E3D5A"/>
    <w:rsid w:val="002E3FC6"/>
    <w:rsid w:val="002E5E41"/>
    <w:rsid w:val="002E6250"/>
    <w:rsid w:val="002E668B"/>
    <w:rsid w:val="002E6F5C"/>
    <w:rsid w:val="002F0A13"/>
    <w:rsid w:val="002F0D5A"/>
    <w:rsid w:val="002F1843"/>
    <w:rsid w:val="002F18EB"/>
    <w:rsid w:val="002F2DDA"/>
    <w:rsid w:val="002F3404"/>
    <w:rsid w:val="002F382E"/>
    <w:rsid w:val="002F3BF4"/>
    <w:rsid w:val="002F40AB"/>
    <w:rsid w:val="002F562A"/>
    <w:rsid w:val="002F7242"/>
    <w:rsid w:val="002F771B"/>
    <w:rsid w:val="002F7D92"/>
    <w:rsid w:val="00301074"/>
    <w:rsid w:val="0030196D"/>
    <w:rsid w:val="00301AB0"/>
    <w:rsid w:val="00301E45"/>
    <w:rsid w:val="00302710"/>
    <w:rsid w:val="003027BB"/>
    <w:rsid w:val="003028EF"/>
    <w:rsid w:val="00303D66"/>
    <w:rsid w:val="00307021"/>
    <w:rsid w:val="00307FC2"/>
    <w:rsid w:val="00310285"/>
    <w:rsid w:val="0031177A"/>
    <w:rsid w:val="00312EC1"/>
    <w:rsid w:val="00313383"/>
    <w:rsid w:val="00314278"/>
    <w:rsid w:val="003156C9"/>
    <w:rsid w:val="003163A1"/>
    <w:rsid w:val="003207E5"/>
    <w:rsid w:val="00320D1E"/>
    <w:rsid w:val="003214CF"/>
    <w:rsid w:val="003221D8"/>
    <w:rsid w:val="00324284"/>
    <w:rsid w:val="00324673"/>
    <w:rsid w:val="00326311"/>
    <w:rsid w:val="003277FC"/>
    <w:rsid w:val="003313B8"/>
    <w:rsid w:val="00331A6F"/>
    <w:rsid w:val="00332C21"/>
    <w:rsid w:val="00332DC0"/>
    <w:rsid w:val="00334072"/>
    <w:rsid w:val="003341A7"/>
    <w:rsid w:val="0033421B"/>
    <w:rsid w:val="003343DE"/>
    <w:rsid w:val="00335944"/>
    <w:rsid w:val="00335E52"/>
    <w:rsid w:val="00336014"/>
    <w:rsid w:val="00337B4D"/>
    <w:rsid w:val="00337F27"/>
    <w:rsid w:val="0034181A"/>
    <w:rsid w:val="00341831"/>
    <w:rsid w:val="003420C1"/>
    <w:rsid w:val="00342DD7"/>
    <w:rsid w:val="003439B6"/>
    <w:rsid w:val="00343F12"/>
    <w:rsid w:val="003446C4"/>
    <w:rsid w:val="0034756E"/>
    <w:rsid w:val="00351EBF"/>
    <w:rsid w:val="0035427A"/>
    <w:rsid w:val="00355A66"/>
    <w:rsid w:val="003567AC"/>
    <w:rsid w:val="00360629"/>
    <w:rsid w:val="00363EA4"/>
    <w:rsid w:val="00364163"/>
    <w:rsid w:val="00364233"/>
    <w:rsid w:val="00364615"/>
    <w:rsid w:val="003646FD"/>
    <w:rsid w:val="00364F7D"/>
    <w:rsid w:val="00365970"/>
    <w:rsid w:val="00365F01"/>
    <w:rsid w:val="00366257"/>
    <w:rsid w:val="003664A0"/>
    <w:rsid w:val="00366EDF"/>
    <w:rsid w:val="00367ADB"/>
    <w:rsid w:val="00370077"/>
    <w:rsid w:val="00370A68"/>
    <w:rsid w:val="00370BE7"/>
    <w:rsid w:val="00370D47"/>
    <w:rsid w:val="00372040"/>
    <w:rsid w:val="00374633"/>
    <w:rsid w:val="003757A8"/>
    <w:rsid w:val="00377CA4"/>
    <w:rsid w:val="00380AA7"/>
    <w:rsid w:val="0038257A"/>
    <w:rsid w:val="0038297C"/>
    <w:rsid w:val="00382BA6"/>
    <w:rsid w:val="003837B8"/>
    <w:rsid w:val="00386103"/>
    <w:rsid w:val="0038611B"/>
    <w:rsid w:val="00387076"/>
    <w:rsid w:val="003903C0"/>
    <w:rsid w:val="00390747"/>
    <w:rsid w:val="00393D83"/>
    <w:rsid w:val="0039597F"/>
    <w:rsid w:val="00395EF0"/>
    <w:rsid w:val="0039620C"/>
    <w:rsid w:val="003969E5"/>
    <w:rsid w:val="00396DD3"/>
    <w:rsid w:val="00397203"/>
    <w:rsid w:val="00397B51"/>
    <w:rsid w:val="003A1090"/>
    <w:rsid w:val="003A1D55"/>
    <w:rsid w:val="003A27BC"/>
    <w:rsid w:val="003A2E76"/>
    <w:rsid w:val="003A308C"/>
    <w:rsid w:val="003A3136"/>
    <w:rsid w:val="003A56BF"/>
    <w:rsid w:val="003A5B74"/>
    <w:rsid w:val="003A5C26"/>
    <w:rsid w:val="003A6B32"/>
    <w:rsid w:val="003A744F"/>
    <w:rsid w:val="003B02D5"/>
    <w:rsid w:val="003B066D"/>
    <w:rsid w:val="003B1027"/>
    <w:rsid w:val="003B1D4E"/>
    <w:rsid w:val="003B2B1E"/>
    <w:rsid w:val="003B3C01"/>
    <w:rsid w:val="003B40E5"/>
    <w:rsid w:val="003B6280"/>
    <w:rsid w:val="003B79C4"/>
    <w:rsid w:val="003C1A0B"/>
    <w:rsid w:val="003C20BB"/>
    <w:rsid w:val="003C2225"/>
    <w:rsid w:val="003C5036"/>
    <w:rsid w:val="003C6531"/>
    <w:rsid w:val="003D04DC"/>
    <w:rsid w:val="003D31FC"/>
    <w:rsid w:val="003D34D9"/>
    <w:rsid w:val="003D38CC"/>
    <w:rsid w:val="003D531D"/>
    <w:rsid w:val="003D63B4"/>
    <w:rsid w:val="003D7E1B"/>
    <w:rsid w:val="003D7E4D"/>
    <w:rsid w:val="003E0017"/>
    <w:rsid w:val="003E02F4"/>
    <w:rsid w:val="003E13B7"/>
    <w:rsid w:val="003E2158"/>
    <w:rsid w:val="003E219C"/>
    <w:rsid w:val="003E3173"/>
    <w:rsid w:val="003E46A0"/>
    <w:rsid w:val="003E5E7E"/>
    <w:rsid w:val="003E70B1"/>
    <w:rsid w:val="003F071A"/>
    <w:rsid w:val="003F1EC7"/>
    <w:rsid w:val="003F1F64"/>
    <w:rsid w:val="003F2406"/>
    <w:rsid w:val="003F2631"/>
    <w:rsid w:val="003F3F18"/>
    <w:rsid w:val="003F568B"/>
    <w:rsid w:val="003F56AA"/>
    <w:rsid w:val="003F58DB"/>
    <w:rsid w:val="003F6D5B"/>
    <w:rsid w:val="003F76E2"/>
    <w:rsid w:val="003F7DDB"/>
    <w:rsid w:val="0040393A"/>
    <w:rsid w:val="00404075"/>
    <w:rsid w:val="004053FD"/>
    <w:rsid w:val="00405899"/>
    <w:rsid w:val="004078E9"/>
    <w:rsid w:val="00410DF3"/>
    <w:rsid w:val="00412061"/>
    <w:rsid w:val="0041210E"/>
    <w:rsid w:val="004123B6"/>
    <w:rsid w:val="00412AD9"/>
    <w:rsid w:val="00413545"/>
    <w:rsid w:val="00413871"/>
    <w:rsid w:val="0041411C"/>
    <w:rsid w:val="004157D0"/>
    <w:rsid w:val="004160F2"/>
    <w:rsid w:val="004177CD"/>
    <w:rsid w:val="00417EDE"/>
    <w:rsid w:val="00420C2C"/>
    <w:rsid w:val="00424375"/>
    <w:rsid w:val="00424821"/>
    <w:rsid w:val="004248AC"/>
    <w:rsid w:val="00424C3F"/>
    <w:rsid w:val="00425B68"/>
    <w:rsid w:val="00425D48"/>
    <w:rsid w:val="00426595"/>
    <w:rsid w:val="00427290"/>
    <w:rsid w:val="004278DA"/>
    <w:rsid w:val="00430BC7"/>
    <w:rsid w:val="00431813"/>
    <w:rsid w:val="00433D95"/>
    <w:rsid w:val="004354E7"/>
    <w:rsid w:val="00435B67"/>
    <w:rsid w:val="00435D49"/>
    <w:rsid w:val="004376F7"/>
    <w:rsid w:val="0044041C"/>
    <w:rsid w:val="00442BD1"/>
    <w:rsid w:val="00443BA6"/>
    <w:rsid w:val="0044418F"/>
    <w:rsid w:val="00444441"/>
    <w:rsid w:val="004446FD"/>
    <w:rsid w:val="00444C2A"/>
    <w:rsid w:val="00444FCF"/>
    <w:rsid w:val="00445FDF"/>
    <w:rsid w:val="00450EA2"/>
    <w:rsid w:val="00452AA7"/>
    <w:rsid w:val="00452F19"/>
    <w:rsid w:val="00452F4A"/>
    <w:rsid w:val="00453502"/>
    <w:rsid w:val="00453A75"/>
    <w:rsid w:val="0045423F"/>
    <w:rsid w:val="0045476A"/>
    <w:rsid w:val="00454BF2"/>
    <w:rsid w:val="00456B6E"/>
    <w:rsid w:val="0045731E"/>
    <w:rsid w:val="004576B2"/>
    <w:rsid w:val="00457D01"/>
    <w:rsid w:val="00457EDE"/>
    <w:rsid w:val="00460AB3"/>
    <w:rsid w:val="0046109C"/>
    <w:rsid w:val="00462964"/>
    <w:rsid w:val="004631E0"/>
    <w:rsid w:val="00463F10"/>
    <w:rsid w:val="0046441E"/>
    <w:rsid w:val="0046457F"/>
    <w:rsid w:val="00464C34"/>
    <w:rsid w:val="00466486"/>
    <w:rsid w:val="004744BE"/>
    <w:rsid w:val="0047483A"/>
    <w:rsid w:val="00476A5D"/>
    <w:rsid w:val="00480606"/>
    <w:rsid w:val="00480AEA"/>
    <w:rsid w:val="00481473"/>
    <w:rsid w:val="00481E30"/>
    <w:rsid w:val="0048284A"/>
    <w:rsid w:val="0048382A"/>
    <w:rsid w:val="00484741"/>
    <w:rsid w:val="004864BC"/>
    <w:rsid w:val="0048655D"/>
    <w:rsid w:val="004870E3"/>
    <w:rsid w:val="004872ED"/>
    <w:rsid w:val="00490612"/>
    <w:rsid w:val="00490729"/>
    <w:rsid w:val="00492C64"/>
    <w:rsid w:val="004931FF"/>
    <w:rsid w:val="0049432A"/>
    <w:rsid w:val="00497117"/>
    <w:rsid w:val="004A1BB8"/>
    <w:rsid w:val="004A50DE"/>
    <w:rsid w:val="004A52BD"/>
    <w:rsid w:val="004A52DB"/>
    <w:rsid w:val="004A559F"/>
    <w:rsid w:val="004A6B7F"/>
    <w:rsid w:val="004A6BD7"/>
    <w:rsid w:val="004A78D6"/>
    <w:rsid w:val="004B0579"/>
    <w:rsid w:val="004B0C8C"/>
    <w:rsid w:val="004B0FD1"/>
    <w:rsid w:val="004B16E4"/>
    <w:rsid w:val="004B3620"/>
    <w:rsid w:val="004B526F"/>
    <w:rsid w:val="004B5406"/>
    <w:rsid w:val="004B56D4"/>
    <w:rsid w:val="004B684D"/>
    <w:rsid w:val="004B6B88"/>
    <w:rsid w:val="004C157E"/>
    <w:rsid w:val="004C2436"/>
    <w:rsid w:val="004C378F"/>
    <w:rsid w:val="004C3C55"/>
    <w:rsid w:val="004C4154"/>
    <w:rsid w:val="004C5C10"/>
    <w:rsid w:val="004C6EE3"/>
    <w:rsid w:val="004C7939"/>
    <w:rsid w:val="004D006C"/>
    <w:rsid w:val="004D0D55"/>
    <w:rsid w:val="004D1AA0"/>
    <w:rsid w:val="004D3EC9"/>
    <w:rsid w:val="004D5FC3"/>
    <w:rsid w:val="004D60A3"/>
    <w:rsid w:val="004D6799"/>
    <w:rsid w:val="004E148C"/>
    <w:rsid w:val="004E1D8A"/>
    <w:rsid w:val="004E2128"/>
    <w:rsid w:val="004E2D65"/>
    <w:rsid w:val="004E4056"/>
    <w:rsid w:val="004E4E7D"/>
    <w:rsid w:val="004E5893"/>
    <w:rsid w:val="004E59B4"/>
    <w:rsid w:val="004E5A92"/>
    <w:rsid w:val="004E7796"/>
    <w:rsid w:val="004E7C23"/>
    <w:rsid w:val="004F033D"/>
    <w:rsid w:val="004F1910"/>
    <w:rsid w:val="004F1D35"/>
    <w:rsid w:val="004F323C"/>
    <w:rsid w:val="004F6BAA"/>
    <w:rsid w:val="004F6D05"/>
    <w:rsid w:val="004F712C"/>
    <w:rsid w:val="0050081B"/>
    <w:rsid w:val="00502E27"/>
    <w:rsid w:val="0050452B"/>
    <w:rsid w:val="00504826"/>
    <w:rsid w:val="00504D95"/>
    <w:rsid w:val="0050647E"/>
    <w:rsid w:val="00506FCD"/>
    <w:rsid w:val="00507390"/>
    <w:rsid w:val="00507BC7"/>
    <w:rsid w:val="005113B1"/>
    <w:rsid w:val="00511FEF"/>
    <w:rsid w:val="005129AF"/>
    <w:rsid w:val="00512D96"/>
    <w:rsid w:val="00516F25"/>
    <w:rsid w:val="00517679"/>
    <w:rsid w:val="00520D94"/>
    <w:rsid w:val="00521243"/>
    <w:rsid w:val="005215C7"/>
    <w:rsid w:val="0052243D"/>
    <w:rsid w:val="00522B85"/>
    <w:rsid w:val="005231A1"/>
    <w:rsid w:val="005233A9"/>
    <w:rsid w:val="005247D5"/>
    <w:rsid w:val="00524C1D"/>
    <w:rsid w:val="005267D5"/>
    <w:rsid w:val="005272DA"/>
    <w:rsid w:val="005278E1"/>
    <w:rsid w:val="00527E1C"/>
    <w:rsid w:val="00527F2B"/>
    <w:rsid w:val="00527FD3"/>
    <w:rsid w:val="00531D35"/>
    <w:rsid w:val="0053517F"/>
    <w:rsid w:val="00535A63"/>
    <w:rsid w:val="00537B9F"/>
    <w:rsid w:val="0054082A"/>
    <w:rsid w:val="00541C96"/>
    <w:rsid w:val="00541E7A"/>
    <w:rsid w:val="005420C6"/>
    <w:rsid w:val="0054251F"/>
    <w:rsid w:val="00543441"/>
    <w:rsid w:val="00543683"/>
    <w:rsid w:val="00543FC5"/>
    <w:rsid w:val="00544784"/>
    <w:rsid w:val="00544C24"/>
    <w:rsid w:val="005457A3"/>
    <w:rsid w:val="00545C97"/>
    <w:rsid w:val="00545D3F"/>
    <w:rsid w:val="00545D74"/>
    <w:rsid w:val="00546365"/>
    <w:rsid w:val="005473CF"/>
    <w:rsid w:val="0055096B"/>
    <w:rsid w:val="00551195"/>
    <w:rsid w:val="0055120B"/>
    <w:rsid w:val="0055150C"/>
    <w:rsid w:val="00553397"/>
    <w:rsid w:val="005578B6"/>
    <w:rsid w:val="00557DE6"/>
    <w:rsid w:val="00560CDA"/>
    <w:rsid w:val="0056250B"/>
    <w:rsid w:val="0056428E"/>
    <w:rsid w:val="00564571"/>
    <w:rsid w:val="005647D7"/>
    <w:rsid w:val="00564961"/>
    <w:rsid w:val="00564F18"/>
    <w:rsid w:val="00566157"/>
    <w:rsid w:val="005662E1"/>
    <w:rsid w:val="00567A38"/>
    <w:rsid w:val="00570499"/>
    <w:rsid w:val="00571949"/>
    <w:rsid w:val="00571E8E"/>
    <w:rsid w:val="00572175"/>
    <w:rsid w:val="00572C62"/>
    <w:rsid w:val="005750C0"/>
    <w:rsid w:val="00575745"/>
    <w:rsid w:val="00575A14"/>
    <w:rsid w:val="005765FD"/>
    <w:rsid w:val="005809CA"/>
    <w:rsid w:val="00581375"/>
    <w:rsid w:val="0058184B"/>
    <w:rsid w:val="00582589"/>
    <w:rsid w:val="00584107"/>
    <w:rsid w:val="00584A55"/>
    <w:rsid w:val="0058553E"/>
    <w:rsid w:val="00587E68"/>
    <w:rsid w:val="00590BB8"/>
    <w:rsid w:val="00591317"/>
    <w:rsid w:val="00591C50"/>
    <w:rsid w:val="00592E67"/>
    <w:rsid w:val="00593312"/>
    <w:rsid w:val="00595287"/>
    <w:rsid w:val="0059564E"/>
    <w:rsid w:val="005959D5"/>
    <w:rsid w:val="00595E0D"/>
    <w:rsid w:val="00595F1E"/>
    <w:rsid w:val="00596677"/>
    <w:rsid w:val="00596B3F"/>
    <w:rsid w:val="005970A1"/>
    <w:rsid w:val="005A0451"/>
    <w:rsid w:val="005A06E3"/>
    <w:rsid w:val="005A2084"/>
    <w:rsid w:val="005A3923"/>
    <w:rsid w:val="005A3B0E"/>
    <w:rsid w:val="005A4EF3"/>
    <w:rsid w:val="005A4F10"/>
    <w:rsid w:val="005A7C23"/>
    <w:rsid w:val="005B0232"/>
    <w:rsid w:val="005B0367"/>
    <w:rsid w:val="005B0440"/>
    <w:rsid w:val="005B1ECD"/>
    <w:rsid w:val="005B26B3"/>
    <w:rsid w:val="005B3522"/>
    <w:rsid w:val="005B3D63"/>
    <w:rsid w:val="005B40BA"/>
    <w:rsid w:val="005B4666"/>
    <w:rsid w:val="005B665D"/>
    <w:rsid w:val="005B68AF"/>
    <w:rsid w:val="005B6B02"/>
    <w:rsid w:val="005B6C8A"/>
    <w:rsid w:val="005B73AD"/>
    <w:rsid w:val="005B7B8E"/>
    <w:rsid w:val="005C0AA4"/>
    <w:rsid w:val="005C32A8"/>
    <w:rsid w:val="005C4003"/>
    <w:rsid w:val="005C639E"/>
    <w:rsid w:val="005C7B5A"/>
    <w:rsid w:val="005D0B13"/>
    <w:rsid w:val="005D2C6D"/>
    <w:rsid w:val="005D3248"/>
    <w:rsid w:val="005D4208"/>
    <w:rsid w:val="005D4778"/>
    <w:rsid w:val="005D4DF2"/>
    <w:rsid w:val="005D6703"/>
    <w:rsid w:val="005D716C"/>
    <w:rsid w:val="005D7E36"/>
    <w:rsid w:val="005E0FB5"/>
    <w:rsid w:val="005E23AB"/>
    <w:rsid w:val="005E23AC"/>
    <w:rsid w:val="005E3A26"/>
    <w:rsid w:val="005E58E7"/>
    <w:rsid w:val="005E6683"/>
    <w:rsid w:val="005E7AD5"/>
    <w:rsid w:val="005F072C"/>
    <w:rsid w:val="005F1FAD"/>
    <w:rsid w:val="005F2B1C"/>
    <w:rsid w:val="005F3917"/>
    <w:rsid w:val="005F40F6"/>
    <w:rsid w:val="005F489B"/>
    <w:rsid w:val="005F50FC"/>
    <w:rsid w:val="005F5365"/>
    <w:rsid w:val="005F6CC4"/>
    <w:rsid w:val="005F704B"/>
    <w:rsid w:val="00600757"/>
    <w:rsid w:val="006010BA"/>
    <w:rsid w:val="00602EBB"/>
    <w:rsid w:val="00603728"/>
    <w:rsid w:val="0060420B"/>
    <w:rsid w:val="00604C10"/>
    <w:rsid w:val="00605585"/>
    <w:rsid w:val="006070C7"/>
    <w:rsid w:val="00607A21"/>
    <w:rsid w:val="00607A7F"/>
    <w:rsid w:val="006105B0"/>
    <w:rsid w:val="00611179"/>
    <w:rsid w:val="00611A53"/>
    <w:rsid w:val="00611AB6"/>
    <w:rsid w:val="00612104"/>
    <w:rsid w:val="006132AB"/>
    <w:rsid w:val="00614F2E"/>
    <w:rsid w:val="0061538D"/>
    <w:rsid w:val="00616644"/>
    <w:rsid w:val="0062130F"/>
    <w:rsid w:val="006222E6"/>
    <w:rsid w:val="00622EF1"/>
    <w:rsid w:val="006230AD"/>
    <w:rsid w:val="006232A8"/>
    <w:rsid w:val="00623D8C"/>
    <w:rsid w:val="00624C68"/>
    <w:rsid w:val="00625278"/>
    <w:rsid w:val="00627918"/>
    <w:rsid w:val="00627A06"/>
    <w:rsid w:val="00627B8A"/>
    <w:rsid w:val="0063097D"/>
    <w:rsid w:val="00630BE4"/>
    <w:rsid w:val="00631701"/>
    <w:rsid w:val="00631F1F"/>
    <w:rsid w:val="00631F64"/>
    <w:rsid w:val="006326AE"/>
    <w:rsid w:val="00633E36"/>
    <w:rsid w:val="0063413C"/>
    <w:rsid w:val="00634356"/>
    <w:rsid w:val="006345E0"/>
    <w:rsid w:val="006346C3"/>
    <w:rsid w:val="00634A2C"/>
    <w:rsid w:val="00635409"/>
    <w:rsid w:val="006377EB"/>
    <w:rsid w:val="006402C5"/>
    <w:rsid w:val="00640F3B"/>
    <w:rsid w:val="006410D3"/>
    <w:rsid w:val="0064250A"/>
    <w:rsid w:val="006440C7"/>
    <w:rsid w:val="006455A8"/>
    <w:rsid w:val="00645979"/>
    <w:rsid w:val="00645B88"/>
    <w:rsid w:val="00645D0B"/>
    <w:rsid w:val="0064655F"/>
    <w:rsid w:val="00646C10"/>
    <w:rsid w:val="006473F0"/>
    <w:rsid w:val="00647FE9"/>
    <w:rsid w:val="00652295"/>
    <w:rsid w:val="00653868"/>
    <w:rsid w:val="0065387A"/>
    <w:rsid w:val="00655DA3"/>
    <w:rsid w:val="0065646D"/>
    <w:rsid w:val="00660352"/>
    <w:rsid w:val="00660B0B"/>
    <w:rsid w:val="006616CC"/>
    <w:rsid w:val="00661FD3"/>
    <w:rsid w:val="00662094"/>
    <w:rsid w:val="00664F8D"/>
    <w:rsid w:val="0067033C"/>
    <w:rsid w:val="00670792"/>
    <w:rsid w:val="00671174"/>
    <w:rsid w:val="00671611"/>
    <w:rsid w:val="00675978"/>
    <w:rsid w:val="00676684"/>
    <w:rsid w:val="00676B05"/>
    <w:rsid w:val="00677192"/>
    <w:rsid w:val="00677714"/>
    <w:rsid w:val="00677D36"/>
    <w:rsid w:val="00681527"/>
    <w:rsid w:val="006822C8"/>
    <w:rsid w:val="0068333D"/>
    <w:rsid w:val="006838AF"/>
    <w:rsid w:val="00684B75"/>
    <w:rsid w:val="00685849"/>
    <w:rsid w:val="00686418"/>
    <w:rsid w:val="006864FC"/>
    <w:rsid w:val="00687116"/>
    <w:rsid w:val="0069111D"/>
    <w:rsid w:val="006917F2"/>
    <w:rsid w:val="00692273"/>
    <w:rsid w:val="0069383E"/>
    <w:rsid w:val="00694618"/>
    <w:rsid w:val="006950FD"/>
    <w:rsid w:val="006A06B3"/>
    <w:rsid w:val="006A06DE"/>
    <w:rsid w:val="006A682A"/>
    <w:rsid w:val="006A6E02"/>
    <w:rsid w:val="006A7E04"/>
    <w:rsid w:val="006B092E"/>
    <w:rsid w:val="006B0BDB"/>
    <w:rsid w:val="006B0F13"/>
    <w:rsid w:val="006B1932"/>
    <w:rsid w:val="006B1B3C"/>
    <w:rsid w:val="006B2C7B"/>
    <w:rsid w:val="006B3141"/>
    <w:rsid w:val="006B4861"/>
    <w:rsid w:val="006B5C5A"/>
    <w:rsid w:val="006B6540"/>
    <w:rsid w:val="006B714F"/>
    <w:rsid w:val="006B75A6"/>
    <w:rsid w:val="006B7A4F"/>
    <w:rsid w:val="006B7ED7"/>
    <w:rsid w:val="006C01E5"/>
    <w:rsid w:val="006C0318"/>
    <w:rsid w:val="006C0515"/>
    <w:rsid w:val="006C06CE"/>
    <w:rsid w:val="006C070F"/>
    <w:rsid w:val="006C0A3A"/>
    <w:rsid w:val="006C0FBF"/>
    <w:rsid w:val="006C2A73"/>
    <w:rsid w:val="006C3182"/>
    <w:rsid w:val="006C591E"/>
    <w:rsid w:val="006C6A7D"/>
    <w:rsid w:val="006C6DBF"/>
    <w:rsid w:val="006C7071"/>
    <w:rsid w:val="006C7084"/>
    <w:rsid w:val="006D0121"/>
    <w:rsid w:val="006D1ED8"/>
    <w:rsid w:val="006D2348"/>
    <w:rsid w:val="006D2CA9"/>
    <w:rsid w:val="006D405C"/>
    <w:rsid w:val="006D53C6"/>
    <w:rsid w:val="006D54C9"/>
    <w:rsid w:val="006D580F"/>
    <w:rsid w:val="006D6329"/>
    <w:rsid w:val="006D7C99"/>
    <w:rsid w:val="006E08CC"/>
    <w:rsid w:val="006E17A9"/>
    <w:rsid w:val="006E400F"/>
    <w:rsid w:val="006E458B"/>
    <w:rsid w:val="006E61C3"/>
    <w:rsid w:val="006E6DE9"/>
    <w:rsid w:val="006F0303"/>
    <w:rsid w:val="006F096E"/>
    <w:rsid w:val="006F1A49"/>
    <w:rsid w:val="006F23AE"/>
    <w:rsid w:val="006F2E95"/>
    <w:rsid w:val="006F33B2"/>
    <w:rsid w:val="006F3657"/>
    <w:rsid w:val="006F4AAE"/>
    <w:rsid w:val="006F5594"/>
    <w:rsid w:val="006F57CF"/>
    <w:rsid w:val="006F618B"/>
    <w:rsid w:val="006F77A3"/>
    <w:rsid w:val="00700D22"/>
    <w:rsid w:val="00701139"/>
    <w:rsid w:val="007019D6"/>
    <w:rsid w:val="007024A0"/>
    <w:rsid w:val="00704672"/>
    <w:rsid w:val="007064DF"/>
    <w:rsid w:val="00707072"/>
    <w:rsid w:val="007073C8"/>
    <w:rsid w:val="007079B9"/>
    <w:rsid w:val="00707F8F"/>
    <w:rsid w:val="00710914"/>
    <w:rsid w:val="00710F5F"/>
    <w:rsid w:val="007114F3"/>
    <w:rsid w:val="007117CA"/>
    <w:rsid w:val="00711859"/>
    <w:rsid w:val="00711D11"/>
    <w:rsid w:val="00711E5E"/>
    <w:rsid w:val="00712EDE"/>
    <w:rsid w:val="00714232"/>
    <w:rsid w:val="00714FAE"/>
    <w:rsid w:val="007159C5"/>
    <w:rsid w:val="007164AA"/>
    <w:rsid w:val="00716AFB"/>
    <w:rsid w:val="00717D0C"/>
    <w:rsid w:val="00717D9D"/>
    <w:rsid w:val="00717E18"/>
    <w:rsid w:val="0072191B"/>
    <w:rsid w:val="007222E1"/>
    <w:rsid w:val="00722749"/>
    <w:rsid w:val="007240E0"/>
    <w:rsid w:val="00727989"/>
    <w:rsid w:val="00727C1E"/>
    <w:rsid w:val="007303FF"/>
    <w:rsid w:val="0073081C"/>
    <w:rsid w:val="007310C5"/>
    <w:rsid w:val="007314E5"/>
    <w:rsid w:val="00731EFD"/>
    <w:rsid w:val="00732B7E"/>
    <w:rsid w:val="0073409E"/>
    <w:rsid w:val="007346A3"/>
    <w:rsid w:val="0073533D"/>
    <w:rsid w:val="007364AE"/>
    <w:rsid w:val="00736638"/>
    <w:rsid w:val="00736AC2"/>
    <w:rsid w:val="007370AB"/>
    <w:rsid w:val="00737339"/>
    <w:rsid w:val="00737614"/>
    <w:rsid w:val="00737DF4"/>
    <w:rsid w:val="00740529"/>
    <w:rsid w:val="00740942"/>
    <w:rsid w:val="00741499"/>
    <w:rsid w:val="0074151C"/>
    <w:rsid w:val="00741915"/>
    <w:rsid w:val="00744ADB"/>
    <w:rsid w:val="0074657E"/>
    <w:rsid w:val="007467F0"/>
    <w:rsid w:val="00746BBE"/>
    <w:rsid w:val="007476A9"/>
    <w:rsid w:val="00747E6B"/>
    <w:rsid w:val="00750805"/>
    <w:rsid w:val="00750E8B"/>
    <w:rsid w:val="007515CD"/>
    <w:rsid w:val="00751B27"/>
    <w:rsid w:val="00751C9E"/>
    <w:rsid w:val="00754414"/>
    <w:rsid w:val="00756548"/>
    <w:rsid w:val="0075749C"/>
    <w:rsid w:val="00760C4C"/>
    <w:rsid w:val="00761012"/>
    <w:rsid w:val="007613B1"/>
    <w:rsid w:val="0076173C"/>
    <w:rsid w:val="00761865"/>
    <w:rsid w:val="007622C9"/>
    <w:rsid w:val="00763034"/>
    <w:rsid w:val="00763BB1"/>
    <w:rsid w:val="007645FA"/>
    <w:rsid w:val="00764717"/>
    <w:rsid w:val="00764CF2"/>
    <w:rsid w:val="00764DD4"/>
    <w:rsid w:val="007651A9"/>
    <w:rsid w:val="0076710E"/>
    <w:rsid w:val="0076753C"/>
    <w:rsid w:val="00767E35"/>
    <w:rsid w:val="00770A48"/>
    <w:rsid w:val="007723B6"/>
    <w:rsid w:val="00772896"/>
    <w:rsid w:val="00772997"/>
    <w:rsid w:val="00774E7C"/>
    <w:rsid w:val="00775D5F"/>
    <w:rsid w:val="00776636"/>
    <w:rsid w:val="00780095"/>
    <w:rsid w:val="00780A17"/>
    <w:rsid w:val="00782A61"/>
    <w:rsid w:val="007835C4"/>
    <w:rsid w:val="00783689"/>
    <w:rsid w:val="00783AB4"/>
    <w:rsid w:val="00784D42"/>
    <w:rsid w:val="007852A3"/>
    <w:rsid w:val="00785468"/>
    <w:rsid w:val="00785532"/>
    <w:rsid w:val="00785736"/>
    <w:rsid w:val="00785992"/>
    <w:rsid w:val="007918A8"/>
    <w:rsid w:val="007926EE"/>
    <w:rsid w:val="00792F32"/>
    <w:rsid w:val="0079375C"/>
    <w:rsid w:val="0079571A"/>
    <w:rsid w:val="0079628D"/>
    <w:rsid w:val="007968F4"/>
    <w:rsid w:val="00796BE8"/>
    <w:rsid w:val="00796FDA"/>
    <w:rsid w:val="007A115B"/>
    <w:rsid w:val="007A4959"/>
    <w:rsid w:val="007A4E04"/>
    <w:rsid w:val="007A5676"/>
    <w:rsid w:val="007A6406"/>
    <w:rsid w:val="007A750A"/>
    <w:rsid w:val="007A7AF6"/>
    <w:rsid w:val="007B0294"/>
    <w:rsid w:val="007B0612"/>
    <w:rsid w:val="007B0FBB"/>
    <w:rsid w:val="007B22E8"/>
    <w:rsid w:val="007B3C6C"/>
    <w:rsid w:val="007B456F"/>
    <w:rsid w:val="007B5745"/>
    <w:rsid w:val="007B6045"/>
    <w:rsid w:val="007B6A4F"/>
    <w:rsid w:val="007B7416"/>
    <w:rsid w:val="007B7FF7"/>
    <w:rsid w:val="007C015E"/>
    <w:rsid w:val="007C0412"/>
    <w:rsid w:val="007C1051"/>
    <w:rsid w:val="007C2657"/>
    <w:rsid w:val="007C35DD"/>
    <w:rsid w:val="007C541F"/>
    <w:rsid w:val="007C5FD3"/>
    <w:rsid w:val="007C7AEE"/>
    <w:rsid w:val="007D131A"/>
    <w:rsid w:val="007D1A2B"/>
    <w:rsid w:val="007D2BE3"/>
    <w:rsid w:val="007D3070"/>
    <w:rsid w:val="007D420C"/>
    <w:rsid w:val="007D4FC4"/>
    <w:rsid w:val="007D5C0B"/>
    <w:rsid w:val="007D5FC1"/>
    <w:rsid w:val="007D66F7"/>
    <w:rsid w:val="007E07BB"/>
    <w:rsid w:val="007E0865"/>
    <w:rsid w:val="007E134C"/>
    <w:rsid w:val="007E172C"/>
    <w:rsid w:val="007E1EC5"/>
    <w:rsid w:val="007E3873"/>
    <w:rsid w:val="007E6897"/>
    <w:rsid w:val="007E72C3"/>
    <w:rsid w:val="007E765A"/>
    <w:rsid w:val="007E7AD8"/>
    <w:rsid w:val="007E7B89"/>
    <w:rsid w:val="007E7F54"/>
    <w:rsid w:val="007F070A"/>
    <w:rsid w:val="007F1F4D"/>
    <w:rsid w:val="007F2266"/>
    <w:rsid w:val="007F334D"/>
    <w:rsid w:val="007F37D3"/>
    <w:rsid w:val="007F4FB6"/>
    <w:rsid w:val="007F6FE5"/>
    <w:rsid w:val="007F7ACE"/>
    <w:rsid w:val="008001C5"/>
    <w:rsid w:val="00800288"/>
    <w:rsid w:val="008037D9"/>
    <w:rsid w:val="00803A0D"/>
    <w:rsid w:val="00804650"/>
    <w:rsid w:val="00804AAB"/>
    <w:rsid w:val="0080547A"/>
    <w:rsid w:val="00805870"/>
    <w:rsid w:val="00805EAB"/>
    <w:rsid w:val="00806773"/>
    <w:rsid w:val="008105A8"/>
    <w:rsid w:val="00810726"/>
    <w:rsid w:val="00812AC4"/>
    <w:rsid w:val="00813011"/>
    <w:rsid w:val="008133A5"/>
    <w:rsid w:val="00813AF4"/>
    <w:rsid w:val="008171F4"/>
    <w:rsid w:val="00817B8F"/>
    <w:rsid w:val="008209BC"/>
    <w:rsid w:val="00821966"/>
    <w:rsid w:val="008223A4"/>
    <w:rsid w:val="008229F5"/>
    <w:rsid w:val="008235FE"/>
    <w:rsid w:val="008240DA"/>
    <w:rsid w:val="00824C10"/>
    <w:rsid w:val="008257F6"/>
    <w:rsid w:val="00826075"/>
    <w:rsid w:val="00826F7E"/>
    <w:rsid w:val="0082704C"/>
    <w:rsid w:val="008277CB"/>
    <w:rsid w:val="00827EA4"/>
    <w:rsid w:val="00827F63"/>
    <w:rsid w:val="00830A72"/>
    <w:rsid w:val="0083244F"/>
    <w:rsid w:val="00834384"/>
    <w:rsid w:val="008343C7"/>
    <w:rsid w:val="00834438"/>
    <w:rsid w:val="00834582"/>
    <w:rsid w:val="00835752"/>
    <w:rsid w:val="00835825"/>
    <w:rsid w:val="008377B4"/>
    <w:rsid w:val="0084407F"/>
    <w:rsid w:val="00845D99"/>
    <w:rsid w:val="00846613"/>
    <w:rsid w:val="008466A0"/>
    <w:rsid w:val="008467EF"/>
    <w:rsid w:val="008469A4"/>
    <w:rsid w:val="00847CF3"/>
    <w:rsid w:val="00847E70"/>
    <w:rsid w:val="0085347E"/>
    <w:rsid w:val="0085725C"/>
    <w:rsid w:val="00857A3F"/>
    <w:rsid w:val="00860624"/>
    <w:rsid w:val="0086192D"/>
    <w:rsid w:val="008631AB"/>
    <w:rsid w:val="008637B9"/>
    <w:rsid w:val="00865DB5"/>
    <w:rsid w:val="00866466"/>
    <w:rsid w:val="00866493"/>
    <w:rsid w:val="00870326"/>
    <w:rsid w:val="008709DF"/>
    <w:rsid w:val="00870BC2"/>
    <w:rsid w:val="0087149A"/>
    <w:rsid w:val="00874264"/>
    <w:rsid w:val="00874DB6"/>
    <w:rsid w:val="00875D14"/>
    <w:rsid w:val="00880284"/>
    <w:rsid w:val="008807F5"/>
    <w:rsid w:val="00885062"/>
    <w:rsid w:val="00885BDA"/>
    <w:rsid w:val="00887BC0"/>
    <w:rsid w:val="00890383"/>
    <w:rsid w:val="0089201B"/>
    <w:rsid w:val="00894DED"/>
    <w:rsid w:val="00895460"/>
    <w:rsid w:val="00895B6C"/>
    <w:rsid w:val="008978CE"/>
    <w:rsid w:val="008A0C69"/>
    <w:rsid w:val="008A1871"/>
    <w:rsid w:val="008A2551"/>
    <w:rsid w:val="008A2DFE"/>
    <w:rsid w:val="008A324E"/>
    <w:rsid w:val="008A44FD"/>
    <w:rsid w:val="008A4843"/>
    <w:rsid w:val="008A509A"/>
    <w:rsid w:val="008A5AB3"/>
    <w:rsid w:val="008A63FD"/>
    <w:rsid w:val="008A64F5"/>
    <w:rsid w:val="008A6DD0"/>
    <w:rsid w:val="008A6FD5"/>
    <w:rsid w:val="008B0489"/>
    <w:rsid w:val="008B0649"/>
    <w:rsid w:val="008B116D"/>
    <w:rsid w:val="008B17DC"/>
    <w:rsid w:val="008B1C42"/>
    <w:rsid w:val="008B71CB"/>
    <w:rsid w:val="008C1478"/>
    <w:rsid w:val="008C23DC"/>
    <w:rsid w:val="008C26E6"/>
    <w:rsid w:val="008C3257"/>
    <w:rsid w:val="008C3719"/>
    <w:rsid w:val="008C37C0"/>
    <w:rsid w:val="008C3A3A"/>
    <w:rsid w:val="008C3A94"/>
    <w:rsid w:val="008C51A7"/>
    <w:rsid w:val="008C6C0B"/>
    <w:rsid w:val="008C7983"/>
    <w:rsid w:val="008D0457"/>
    <w:rsid w:val="008D071A"/>
    <w:rsid w:val="008D19D9"/>
    <w:rsid w:val="008D1BF0"/>
    <w:rsid w:val="008D2004"/>
    <w:rsid w:val="008D4F60"/>
    <w:rsid w:val="008D561A"/>
    <w:rsid w:val="008D753A"/>
    <w:rsid w:val="008D7A04"/>
    <w:rsid w:val="008E04C3"/>
    <w:rsid w:val="008E08B4"/>
    <w:rsid w:val="008E1509"/>
    <w:rsid w:val="008E16E9"/>
    <w:rsid w:val="008E1C5D"/>
    <w:rsid w:val="008E1CFA"/>
    <w:rsid w:val="008E24A6"/>
    <w:rsid w:val="008E34A2"/>
    <w:rsid w:val="008E4230"/>
    <w:rsid w:val="008E443E"/>
    <w:rsid w:val="008E53EC"/>
    <w:rsid w:val="008F1A07"/>
    <w:rsid w:val="008F1B68"/>
    <w:rsid w:val="008F2634"/>
    <w:rsid w:val="008F3716"/>
    <w:rsid w:val="008F439A"/>
    <w:rsid w:val="008F50AE"/>
    <w:rsid w:val="008F71D5"/>
    <w:rsid w:val="008F74BE"/>
    <w:rsid w:val="008F7763"/>
    <w:rsid w:val="00901E13"/>
    <w:rsid w:val="00902A98"/>
    <w:rsid w:val="0090771E"/>
    <w:rsid w:val="00907BEA"/>
    <w:rsid w:val="00907F80"/>
    <w:rsid w:val="009118C6"/>
    <w:rsid w:val="00911F66"/>
    <w:rsid w:val="009133ED"/>
    <w:rsid w:val="00913ACC"/>
    <w:rsid w:val="0091407A"/>
    <w:rsid w:val="00917110"/>
    <w:rsid w:val="0092135F"/>
    <w:rsid w:val="0092145E"/>
    <w:rsid w:val="00923659"/>
    <w:rsid w:val="00924E9D"/>
    <w:rsid w:val="00925233"/>
    <w:rsid w:val="00925323"/>
    <w:rsid w:val="009263C9"/>
    <w:rsid w:val="00926840"/>
    <w:rsid w:val="00927698"/>
    <w:rsid w:val="0093105E"/>
    <w:rsid w:val="009319B3"/>
    <w:rsid w:val="00931C41"/>
    <w:rsid w:val="00931CC9"/>
    <w:rsid w:val="00932010"/>
    <w:rsid w:val="0093300D"/>
    <w:rsid w:val="00933224"/>
    <w:rsid w:val="00933334"/>
    <w:rsid w:val="00935023"/>
    <w:rsid w:val="00935742"/>
    <w:rsid w:val="00942A01"/>
    <w:rsid w:val="00942B2D"/>
    <w:rsid w:val="009434DE"/>
    <w:rsid w:val="00943936"/>
    <w:rsid w:val="00943957"/>
    <w:rsid w:val="0094500B"/>
    <w:rsid w:val="00946531"/>
    <w:rsid w:val="00946569"/>
    <w:rsid w:val="009472CE"/>
    <w:rsid w:val="009477A9"/>
    <w:rsid w:val="00947E5C"/>
    <w:rsid w:val="00953103"/>
    <w:rsid w:val="00953290"/>
    <w:rsid w:val="00953B5B"/>
    <w:rsid w:val="0095589B"/>
    <w:rsid w:val="00957FB4"/>
    <w:rsid w:val="0096084F"/>
    <w:rsid w:val="0096277C"/>
    <w:rsid w:val="00962A9B"/>
    <w:rsid w:val="009634C8"/>
    <w:rsid w:val="00964C3A"/>
    <w:rsid w:val="00966E7A"/>
    <w:rsid w:val="00967983"/>
    <w:rsid w:val="00970636"/>
    <w:rsid w:val="0097074C"/>
    <w:rsid w:val="00970D9C"/>
    <w:rsid w:val="009713E1"/>
    <w:rsid w:val="00973173"/>
    <w:rsid w:val="0097468E"/>
    <w:rsid w:val="009763A3"/>
    <w:rsid w:val="00976E65"/>
    <w:rsid w:val="0097788B"/>
    <w:rsid w:val="00981523"/>
    <w:rsid w:val="009824CA"/>
    <w:rsid w:val="009834EA"/>
    <w:rsid w:val="00983694"/>
    <w:rsid w:val="00983E19"/>
    <w:rsid w:val="0098402A"/>
    <w:rsid w:val="00984552"/>
    <w:rsid w:val="00985B9F"/>
    <w:rsid w:val="00987670"/>
    <w:rsid w:val="009902F0"/>
    <w:rsid w:val="00990BE8"/>
    <w:rsid w:val="00993468"/>
    <w:rsid w:val="009937F3"/>
    <w:rsid w:val="0099392D"/>
    <w:rsid w:val="009953CE"/>
    <w:rsid w:val="009956C0"/>
    <w:rsid w:val="00995FC9"/>
    <w:rsid w:val="00996746"/>
    <w:rsid w:val="00996DEA"/>
    <w:rsid w:val="009A1118"/>
    <w:rsid w:val="009A1891"/>
    <w:rsid w:val="009A5714"/>
    <w:rsid w:val="009A57EE"/>
    <w:rsid w:val="009A779C"/>
    <w:rsid w:val="009A7C23"/>
    <w:rsid w:val="009A7D07"/>
    <w:rsid w:val="009B0098"/>
    <w:rsid w:val="009B0913"/>
    <w:rsid w:val="009B4F55"/>
    <w:rsid w:val="009B661D"/>
    <w:rsid w:val="009B6903"/>
    <w:rsid w:val="009C04CF"/>
    <w:rsid w:val="009C09EF"/>
    <w:rsid w:val="009C0A15"/>
    <w:rsid w:val="009C1C16"/>
    <w:rsid w:val="009C42B0"/>
    <w:rsid w:val="009C4780"/>
    <w:rsid w:val="009C4D00"/>
    <w:rsid w:val="009C611E"/>
    <w:rsid w:val="009D3058"/>
    <w:rsid w:val="009D329C"/>
    <w:rsid w:val="009D3B0B"/>
    <w:rsid w:val="009D4831"/>
    <w:rsid w:val="009D53A9"/>
    <w:rsid w:val="009D742F"/>
    <w:rsid w:val="009D7F17"/>
    <w:rsid w:val="009E0074"/>
    <w:rsid w:val="009E0ADC"/>
    <w:rsid w:val="009E1150"/>
    <w:rsid w:val="009E1531"/>
    <w:rsid w:val="009E461B"/>
    <w:rsid w:val="009E65DB"/>
    <w:rsid w:val="009E6D7C"/>
    <w:rsid w:val="009E6EFD"/>
    <w:rsid w:val="009E737F"/>
    <w:rsid w:val="009E75C7"/>
    <w:rsid w:val="009E797E"/>
    <w:rsid w:val="009F0DE6"/>
    <w:rsid w:val="009F0EE5"/>
    <w:rsid w:val="009F15B9"/>
    <w:rsid w:val="009F1896"/>
    <w:rsid w:val="009F2EAD"/>
    <w:rsid w:val="009F3E2E"/>
    <w:rsid w:val="009F402B"/>
    <w:rsid w:val="009F5325"/>
    <w:rsid w:val="009F5DB9"/>
    <w:rsid w:val="009F62BD"/>
    <w:rsid w:val="009F66E7"/>
    <w:rsid w:val="00A0037D"/>
    <w:rsid w:val="00A01532"/>
    <w:rsid w:val="00A02587"/>
    <w:rsid w:val="00A029B9"/>
    <w:rsid w:val="00A065B5"/>
    <w:rsid w:val="00A07A17"/>
    <w:rsid w:val="00A1035F"/>
    <w:rsid w:val="00A1230B"/>
    <w:rsid w:val="00A12A2D"/>
    <w:rsid w:val="00A13E19"/>
    <w:rsid w:val="00A15F6D"/>
    <w:rsid w:val="00A1623B"/>
    <w:rsid w:val="00A16A75"/>
    <w:rsid w:val="00A16BA1"/>
    <w:rsid w:val="00A21F9D"/>
    <w:rsid w:val="00A21FE0"/>
    <w:rsid w:val="00A235DE"/>
    <w:rsid w:val="00A2385C"/>
    <w:rsid w:val="00A23AF2"/>
    <w:rsid w:val="00A25534"/>
    <w:rsid w:val="00A269CD"/>
    <w:rsid w:val="00A26F21"/>
    <w:rsid w:val="00A26F73"/>
    <w:rsid w:val="00A27DAD"/>
    <w:rsid w:val="00A27E75"/>
    <w:rsid w:val="00A3285F"/>
    <w:rsid w:val="00A32DB9"/>
    <w:rsid w:val="00A32E60"/>
    <w:rsid w:val="00A33B2B"/>
    <w:rsid w:val="00A341BC"/>
    <w:rsid w:val="00A35B16"/>
    <w:rsid w:val="00A35B21"/>
    <w:rsid w:val="00A36AED"/>
    <w:rsid w:val="00A400CF"/>
    <w:rsid w:val="00A40409"/>
    <w:rsid w:val="00A40622"/>
    <w:rsid w:val="00A4070A"/>
    <w:rsid w:val="00A41C7C"/>
    <w:rsid w:val="00A4373B"/>
    <w:rsid w:val="00A4451D"/>
    <w:rsid w:val="00A447D8"/>
    <w:rsid w:val="00A44A60"/>
    <w:rsid w:val="00A44CF4"/>
    <w:rsid w:val="00A44D96"/>
    <w:rsid w:val="00A44F76"/>
    <w:rsid w:val="00A44FC5"/>
    <w:rsid w:val="00A4737E"/>
    <w:rsid w:val="00A47701"/>
    <w:rsid w:val="00A500A1"/>
    <w:rsid w:val="00A52701"/>
    <w:rsid w:val="00A52A12"/>
    <w:rsid w:val="00A52AE3"/>
    <w:rsid w:val="00A53CCD"/>
    <w:rsid w:val="00A53DCA"/>
    <w:rsid w:val="00A54F63"/>
    <w:rsid w:val="00A55C26"/>
    <w:rsid w:val="00A560A2"/>
    <w:rsid w:val="00A601FB"/>
    <w:rsid w:val="00A6081F"/>
    <w:rsid w:val="00A60EC8"/>
    <w:rsid w:val="00A61C3A"/>
    <w:rsid w:val="00A64EF8"/>
    <w:rsid w:val="00A65C78"/>
    <w:rsid w:val="00A662C0"/>
    <w:rsid w:val="00A66708"/>
    <w:rsid w:val="00A66CA4"/>
    <w:rsid w:val="00A67564"/>
    <w:rsid w:val="00A67B0F"/>
    <w:rsid w:val="00A703B5"/>
    <w:rsid w:val="00A7152E"/>
    <w:rsid w:val="00A716A6"/>
    <w:rsid w:val="00A7213B"/>
    <w:rsid w:val="00A7309D"/>
    <w:rsid w:val="00A77301"/>
    <w:rsid w:val="00A776D8"/>
    <w:rsid w:val="00A80590"/>
    <w:rsid w:val="00A806A9"/>
    <w:rsid w:val="00A8175D"/>
    <w:rsid w:val="00A82480"/>
    <w:rsid w:val="00A825E5"/>
    <w:rsid w:val="00A8371C"/>
    <w:rsid w:val="00A843CA"/>
    <w:rsid w:val="00A843F9"/>
    <w:rsid w:val="00A84984"/>
    <w:rsid w:val="00A85957"/>
    <w:rsid w:val="00A8679E"/>
    <w:rsid w:val="00A870A8"/>
    <w:rsid w:val="00A87335"/>
    <w:rsid w:val="00A90326"/>
    <w:rsid w:val="00A90D9A"/>
    <w:rsid w:val="00A91A18"/>
    <w:rsid w:val="00A91E81"/>
    <w:rsid w:val="00A9200B"/>
    <w:rsid w:val="00A9255D"/>
    <w:rsid w:val="00A93EA7"/>
    <w:rsid w:val="00A94150"/>
    <w:rsid w:val="00A967BB"/>
    <w:rsid w:val="00AA03BF"/>
    <w:rsid w:val="00AA06F7"/>
    <w:rsid w:val="00AA1B96"/>
    <w:rsid w:val="00AA20DE"/>
    <w:rsid w:val="00AA44A3"/>
    <w:rsid w:val="00AA53A3"/>
    <w:rsid w:val="00AA5607"/>
    <w:rsid w:val="00AA5C1F"/>
    <w:rsid w:val="00AA606A"/>
    <w:rsid w:val="00AA6115"/>
    <w:rsid w:val="00AA7393"/>
    <w:rsid w:val="00AB034E"/>
    <w:rsid w:val="00AB0736"/>
    <w:rsid w:val="00AB0D43"/>
    <w:rsid w:val="00AB1C55"/>
    <w:rsid w:val="00AB262C"/>
    <w:rsid w:val="00AB285D"/>
    <w:rsid w:val="00AB33B1"/>
    <w:rsid w:val="00AB390B"/>
    <w:rsid w:val="00AB43DA"/>
    <w:rsid w:val="00AB4E89"/>
    <w:rsid w:val="00AB4E8D"/>
    <w:rsid w:val="00AB54DF"/>
    <w:rsid w:val="00AB55A9"/>
    <w:rsid w:val="00AB648A"/>
    <w:rsid w:val="00AB74D2"/>
    <w:rsid w:val="00AB777D"/>
    <w:rsid w:val="00AC06A8"/>
    <w:rsid w:val="00AC0759"/>
    <w:rsid w:val="00AC0941"/>
    <w:rsid w:val="00AC1000"/>
    <w:rsid w:val="00AC1BC7"/>
    <w:rsid w:val="00AC238E"/>
    <w:rsid w:val="00AC259E"/>
    <w:rsid w:val="00AC3948"/>
    <w:rsid w:val="00AC49E5"/>
    <w:rsid w:val="00AC4BC6"/>
    <w:rsid w:val="00AC5973"/>
    <w:rsid w:val="00AC5BCA"/>
    <w:rsid w:val="00AC63E8"/>
    <w:rsid w:val="00AC6FAB"/>
    <w:rsid w:val="00AC7446"/>
    <w:rsid w:val="00AC7E0A"/>
    <w:rsid w:val="00AD1152"/>
    <w:rsid w:val="00AD180A"/>
    <w:rsid w:val="00AD2370"/>
    <w:rsid w:val="00AD5A13"/>
    <w:rsid w:val="00AD615B"/>
    <w:rsid w:val="00AD654C"/>
    <w:rsid w:val="00AE0950"/>
    <w:rsid w:val="00AE2E0E"/>
    <w:rsid w:val="00AE3D20"/>
    <w:rsid w:val="00AE3E1D"/>
    <w:rsid w:val="00AE451C"/>
    <w:rsid w:val="00AE5CD0"/>
    <w:rsid w:val="00AE6F11"/>
    <w:rsid w:val="00AE7C5F"/>
    <w:rsid w:val="00AF0848"/>
    <w:rsid w:val="00AF4DAF"/>
    <w:rsid w:val="00AF4FEA"/>
    <w:rsid w:val="00AF703A"/>
    <w:rsid w:val="00B00557"/>
    <w:rsid w:val="00B016F0"/>
    <w:rsid w:val="00B01A53"/>
    <w:rsid w:val="00B02B25"/>
    <w:rsid w:val="00B03797"/>
    <w:rsid w:val="00B048A0"/>
    <w:rsid w:val="00B0532D"/>
    <w:rsid w:val="00B06F5C"/>
    <w:rsid w:val="00B072AD"/>
    <w:rsid w:val="00B075AA"/>
    <w:rsid w:val="00B07BD6"/>
    <w:rsid w:val="00B07CC6"/>
    <w:rsid w:val="00B10E19"/>
    <w:rsid w:val="00B111F4"/>
    <w:rsid w:val="00B123B6"/>
    <w:rsid w:val="00B15C33"/>
    <w:rsid w:val="00B16451"/>
    <w:rsid w:val="00B16A10"/>
    <w:rsid w:val="00B17293"/>
    <w:rsid w:val="00B17C5A"/>
    <w:rsid w:val="00B21DE5"/>
    <w:rsid w:val="00B21DEB"/>
    <w:rsid w:val="00B228EB"/>
    <w:rsid w:val="00B2291D"/>
    <w:rsid w:val="00B23C5F"/>
    <w:rsid w:val="00B23F48"/>
    <w:rsid w:val="00B25EFE"/>
    <w:rsid w:val="00B265B1"/>
    <w:rsid w:val="00B32570"/>
    <w:rsid w:val="00B330E3"/>
    <w:rsid w:val="00B33737"/>
    <w:rsid w:val="00B339B9"/>
    <w:rsid w:val="00B34740"/>
    <w:rsid w:val="00B34F5D"/>
    <w:rsid w:val="00B366AC"/>
    <w:rsid w:val="00B370FC"/>
    <w:rsid w:val="00B378A7"/>
    <w:rsid w:val="00B40FFA"/>
    <w:rsid w:val="00B4167C"/>
    <w:rsid w:val="00B41AD3"/>
    <w:rsid w:val="00B430A2"/>
    <w:rsid w:val="00B432F9"/>
    <w:rsid w:val="00B43502"/>
    <w:rsid w:val="00B441C1"/>
    <w:rsid w:val="00B44B97"/>
    <w:rsid w:val="00B455D3"/>
    <w:rsid w:val="00B46193"/>
    <w:rsid w:val="00B46B7C"/>
    <w:rsid w:val="00B4708F"/>
    <w:rsid w:val="00B47769"/>
    <w:rsid w:val="00B5126A"/>
    <w:rsid w:val="00B51371"/>
    <w:rsid w:val="00B51541"/>
    <w:rsid w:val="00B51B52"/>
    <w:rsid w:val="00B5315B"/>
    <w:rsid w:val="00B53243"/>
    <w:rsid w:val="00B555A8"/>
    <w:rsid w:val="00B5618F"/>
    <w:rsid w:val="00B630FC"/>
    <w:rsid w:val="00B64523"/>
    <w:rsid w:val="00B64E94"/>
    <w:rsid w:val="00B650E0"/>
    <w:rsid w:val="00B657AE"/>
    <w:rsid w:val="00B671F5"/>
    <w:rsid w:val="00B67E3C"/>
    <w:rsid w:val="00B701D0"/>
    <w:rsid w:val="00B7308D"/>
    <w:rsid w:val="00B73654"/>
    <w:rsid w:val="00B73C69"/>
    <w:rsid w:val="00B7480D"/>
    <w:rsid w:val="00B74E0B"/>
    <w:rsid w:val="00B75B47"/>
    <w:rsid w:val="00B75D4B"/>
    <w:rsid w:val="00B76BF7"/>
    <w:rsid w:val="00B800C5"/>
    <w:rsid w:val="00B8015F"/>
    <w:rsid w:val="00B8021E"/>
    <w:rsid w:val="00B80DBA"/>
    <w:rsid w:val="00B813E9"/>
    <w:rsid w:val="00B81422"/>
    <w:rsid w:val="00B8192E"/>
    <w:rsid w:val="00B82229"/>
    <w:rsid w:val="00B82820"/>
    <w:rsid w:val="00B82C43"/>
    <w:rsid w:val="00B82D57"/>
    <w:rsid w:val="00B83072"/>
    <w:rsid w:val="00B83EBE"/>
    <w:rsid w:val="00B840C1"/>
    <w:rsid w:val="00B84208"/>
    <w:rsid w:val="00B84231"/>
    <w:rsid w:val="00B879E9"/>
    <w:rsid w:val="00B90F1D"/>
    <w:rsid w:val="00B91422"/>
    <w:rsid w:val="00B91442"/>
    <w:rsid w:val="00B91F49"/>
    <w:rsid w:val="00B92DFB"/>
    <w:rsid w:val="00B935D1"/>
    <w:rsid w:val="00B9383B"/>
    <w:rsid w:val="00B9444E"/>
    <w:rsid w:val="00B94866"/>
    <w:rsid w:val="00B94A07"/>
    <w:rsid w:val="00B95197"/>
    <w:rsid w:val="00BA0DE5"/>
    <w:rsid w:val="00BA1D44"/>
    <w:rsid w:val="00BA4058"/>
    <w:rsid w:val="00BA406A"/>
    <w:rsid w:val="00BA672A"/>
    <w:rsid w:val="00BA78A9"/>
    <w:rsid w:val="00BB0B63"/>
    <w:rsid w:val="00BB14A3"/>
    <w:rsid w:val="00BB402C"/>
    <w:rsid w:val="00BB413D"/>
    <w:rsid w:val="00BB47B3"/>
    <w:rsid w:val="00BB5138"/>
    <w:rsid w:val="00BB53A3"/>
    <w:rsid w:val="00BB58AA"/>
    <w:rsid w:val="00BC3AFE"/>
    <w:rsid w:val="00BC408A"/>
    <w:rsid w:val="00BC467D"/>
    <w:rsid w:val="00BC6161"/>
    <w:rsid w:val="00BC67D7"/>
    <w:rsid w:val="00BC6EA6"/>
    <w:rsid w:val="00BC7A75"/>
    <w:rsid w:val="00BD02F7"/>
    <w:rsid w:val="00BD0782"/>
    <w:rsid w:val="00BD09FA"/>
    <w:rsid w:val="00BD2092"/>
    <w:rsid w:val="00BD2681"/>
    <w:rsid w:val="00BD320B"/>
    <w:rsid w:val="00BD39B8"/>
    <w:rsid w:val="00BD481D"/>
    <w:rsid w:val="00BD5C75"/>
    <w:rsid w:val="00BD6259"/>
    <w:rsid w:val="00BD757C"/>
    <w:rsid w:val="00BD77AC"/>
    <w:rsid w:val="00BD7B74"/>
    <w:rsid w:val="00BE09B2"/>
    <w:rsid w:val="00BE1B2B"/>
    <w:rsid w:val="00BE3C41"/>
    <w:rsid w:val="00BE41DE"/>
    <w:rsid w:val="00BE44D2"/>
    <w:rsid w:val="00BE4E3E"/>
    <w:rsid w:val="00BE6736"/>
    <w:rsid w:val="00BE7D39"/>
    <w:rsid w:val="00BE7DB8"/>
    <w:rsid w:val="00BE7DBA"/>
    <w:rsid w:val="00BE7E6B"/>
    <w:rsid w:val="00BF2009"/>
    <w:rsid w:val="00BF2D94"/>
    <w:rsid w:val="00BF43C1"/>
    <w:rsid w:val="00BF4757"/>
    <w:rsid w:val="00BF72AA"/>
    <w:rsid w:val="00C00250"/>
    <w:rsid w:val="00C02711"/>
    <w:rsid w:val="00C02FF7"/>
    <w:rsid w:val="00C03304"/>
    <w:rsid w:val="00C050E5"/>
    <w:rsid w:val="00C068D0"/>
    <w:rsid w:val="00C0739C"/>
    <w:rsid w:val="00C11753"/>
    <w:rsid w:val="00C11C60"/>
    <w:rsid w:val="00C12240"/>
    <w:rsid w:val="00C135F3"/>
    <w:rsid w:val="00C1382A"/>
    <w:rsid w:val="00C13C69"/>
    <w:rsid w:val="00C1440D"/>
    <w:rsid w:val="00C151EB"/>
    <w:rsid w:val="00C152D8"/>
    <w:rsid w:val="00C15623"/>
    <w:rsid w:val="00C15D5A"/>
    <w:rsid w:val="00C16528"/>
    <w:rsid w:val="00C16A28"/>
    <w:rsid w:val="00C17E41"/>
    <w:rsid w:val="00C22059"/>
    <w:rsid w:val="00C23F70"/>
    <w:rsid w:val="00C24A1F"/>
    <w:rsid w:val="00C264FD"/>
    <w:rsid w:val="00C30596"/>
    <w:rsid w:val="00C32C41"/>
    <w:rsid w:val="00C33E79"/>
    <w:rsid w:val="00C347E5"/>
    <w:rsid w:val="00C3609A"/>
    <w:rsid w:val="00C3724D"/>
    <w:rsid w:val="00C374F0"/>
    <w:rsid w:val="00C40E4A"/>
    <w:rsid w:val="00C410E9"/>
    <w:rsid w:val="00C411DA"/>
    <w:rsid w:val="00C41489"/>
    <w:rsid w:val="00C431C6"/>
    <w:rsid w:val="00C43586"/>
    <w:rsid w:val="00C43B9B"/>
    <w:rsid w:val="00C46D2B"/>
    <w:rsid w:val="00C47A25"/>
    <w:rsid w:val="00C50EA5"/>
    <w:rsid w:val="00C50EBD"/>
    <w:rsid w:val="00C51555"/>
    <w:rsid w:val="00C51BD4"/>
    <w:rsid w:val="00C536AB"/>
    <w:rsid w:val="00C54BE2"/>
    <w:rsid w:val="00C54D47"/>
    <w:rsid w:val="00C55629"/>
    <w:rsid w:val="00C57B51"/>
    <w:rsid w:val="00C6011B"/>
    <w:rsid w:val="00C61C9A"/>
    <w:rsid w:val="00C61E96"/>
    <w:rsid w:val="00C62065"/>
    <w:rsid w:val="00C62D7F"/>
    <w:rsid w:val="00C63E3F"/>
    <w:rsid w:val="00C64CE6"/>
    <w:rsid w:val="00C656BD"/>
    <w:rsid w:val="00C667E0"/>
    <w:rsid w:val="00C67EB5"/>
    <w:rsid w:val="00C71039"/>
    <w:rsid w:val="00C72396"/>
    <w:rsid w:val="00C7252C"/>
    <w:rsid w:val="00C7395E"/>
    <w:rsid w:val="00C7645B"/>
    <w:rsid w:val="00C80984"/>
    <w:rsid w:val="00C82CD5"/>
    <w:rsid w:val="00C83394"/>
    <w:rsid w:val="00C838D7"/>
    <w:rsid w:val="00C846FA"/>
    <w:rsid w:val="00C84C17"/>
    <w:rsid w:val="00C864E6"/>
    <w:rsid w:val="00C87980"/>
    <w:rsid w:val="00C906C5"/>
    <w:rsid w:val="00C90A54"/>
    <w:rsid w:val="00C91E2F"/>
    <w:rsid w:val="00C933A6"/>
    <w:rsid w:val="00C94CD6"/>
    <w:rsid w:val="00C955BC"/>
    <w:rsid w:val="00CA0A91"/>
    <w:rsid w:val="00CA0F0D"/>
    <w:rsid w:val="00CA281B"/>
    <w:rsid w:val="00CA5A93"/>
    <w:rsid w:val="00CA6426"/>
    <w:rsid w:val="00CA760D"/>
    <w:rsid w:val="00CA78DD"/>
    <w:rsid w:val="00CB129F"/>
    <w:rsid w:val="00CB2194"/>
    <w:rsid w:val="00CB2245"/>
    <w:rsid w:val="00CB27F6"/>
    <w:rsid w:val="00CB3034"/>
    <w:rsid w:val="00CC0470"/>
    <w:rsid w:val="00CC04AD"/>
    <w:rsid w:val="00CC0CD3"/>
    <w:rsid w:val="00CC10B0"/>
    <w:rsid w:val="00CC1ED4"/>
    <w:rsid w:val="00CC2826"/>
    <w:rsid w:val="00CC2DDE"/>
    <w:rsid w:val="00CC43DE"/>
    <w:rsid w:val="00CC46FB"/>
    <w:rsid w:val="00CC473A"/>
    <w:rsid w:val="00CC4B78"/>
    <w:rsid w:val="00CC4F9F"/>
    <w:rsid w:val="00CC50A9"/>
    <w:rsid w:val="00CC5ACE"/>
    <w:rsid w:val="00CC6766"/>
    <w:rsid w:val="00CC6F2F"/>
    <w:rsid w:val="00CD0862"/>
    <w:rsid w:val="00CD107A"/>
    <w:rsid w:val="00CD124C"/>
    <w:rsid w:val="00CD2234"/>
    <w:rsid w:val="00CD3AA3"/>
    <w:rsid w:val="00CD3DD4"/>
    <w:rsid w:val="00CD5532"/>
    <w:rsid w:val="00CD5CBA"/>
    <w:rsid w:val="00CD6F7A"/>
    <w:rsid w:val="00CD716C"/>
    <w:rsid w:val="00CD7B1C"/>
    <w:rsid w:val="00CE0289"/>
    <w:rsid w:val="00CE0BE8"/>
    <w:rsid w:val="00CE244F"/>
    <w:rsid w:val="00CE3269"/>
    <w:rsid w:val="00CE3392"/>
    <w:rsid w:val="00CE5552"/>
    <w:rsid w:val="00CE55EE"/>
    <w:rsid w:val="00CE698B"/>
    <w:rsid w:val="00CE6A21"/>
    <w:rsid w:val="00CF16A1"/>
    <w:rsid w:val="00CF2273"/>
    <w:rsid w:val="00CF36E2"/>
    <w:rsid w:val="00CF39C8"/>
    <w:rsid w:val="00CF4E4D"/>
    <w:rsid w:val="00CF6013"/>
    <w:rsid w:val="00CF6E27"/>
    <w:rsid w:val="00CF7387"/>
    <w:rsid w:val="00CF73AF"/>
    <w:rsid w:val="00CF73D3"/>
    <w:rsid w:val="00CF7EA0"/>
    <w:rsid w:val="00D01B19"/>
    <w:rsid w:val="00D02252"/>
    <w:rsid w:val="00D0225B"/>
    <w:rsid w:val="00D02C7D"/>
    <w:rsid w:val="00D02C95"/>
    <w:rsid w:val="00D04BF6"/>
    <w:rsid w:val="00D04CC4"/>
    <w:rsid w:val="00D05A04"/>
    <w:rsid w:val="00D062F7"/>
    <w:rsid w:val="00D06F8C"/>
    <w:rsid w:val="00D07051"/>
    <w:rsid w:val="00D072C4"/>
    <w:rsid w:val="00D07333"/>
    <w:rsid w:val="00D11A7E"/>
    <w:rsid w:val="00D11B77"/>
    <w:rsid w:val="00D123DF"/>
    <w:rsid w:val="00D123F0"/>
    <w:rsid w:val="00D13EC2"/>
    <w:rsid w:val="00D1417E"/>
    <w:rsid w:val="00D146F9"/>
    <w:rsid w:val="00D16A95"/>
    <w:rsid w:val="00D17C54"/>
    <w:rsid w:val="00D20F60"/>
    <w:rsid w:val="00D21120"/>
    <w:rsid w:val="00D21191"/>
    <w:rsid w:val="00D218CF"/>
    <w:rsid w:val="00D219C2"/>
    <w:rsid w:val="00D227EF"/>
    <w:rsid w:val="00D22B8D"/>
    <w:rsid w:val="00D234F7"/>
    <w:rsid w:val="00D24621"/>
    <w:rsid w:val="00D24719"/>
    <w:rsid w:val="00D249ED"/>
    <w:rsid w:val="00D25827"/>
    <w:rsid w:val="00D262F0"/>
    <w:rsid w:val="00D26E41"/>
    <w:rsid w:val="00D27216"/>
    <w:rsid w:val="00D30BC8"/>
    <w:rsid w:val="00D326C8"/>
    <w:rsid w:val="00D33F05"/>
    <w:rsid w:val="00D34CD2"/>
    <w:rsid w:val="00D35CE9"/>
    <w:rsid w:val="00D41900"/>
    <w:rsid w:val="00D422C5"/>
    <w:rsid w:val="00D42519"/>
    <w:rsid w:val="00D4287A"/>
    <w:rsid w:val="00D44FC0"/>
    <w:rsid w:val="00D478BD"/>
    <w:rsid w:val="00D519A2"/>
    <w:rsid w:val="00D539F9"/>
    <w:rsid w:val="00D54762"/>
    <w:rsid w:val="00D54EAF"/>
    <w:rsid w:val="00D550E3"/>
    <w:rsid w:val="00D55481"/>
    <w:rsid w:val="00D554CF"/>
    <w:rsid w:val="00D60472"/>
    <w:rsid w:val="00D60A27"/>
    <w:rsid w:val="00D60F64"/>
    <w:rsid w:val="00D610AA"/>
    <w:rsid w:val="00D62018"/>
    <w:rsid w:val="00D625BA"/>
    <w:rsid w:val="00D62AA2"/>
    <w:rsid w:val="00D62B35"/>
    <w:rsid w:val="00D64080"/>
    <w:rsid w:val="00D64B7D"/>
    <w:rsid w:val="00D64C55"/>
    <w:rsid w:val="00D65F3A"/>
    <w:rsid w:val="00D664F2"/>
    <w:rsid w:val="00D679D2"/>
    <w:rsid w:val="00D707D1"/>
    <w:rsid w:val="00D73544"/>
    <w:rsid w:val="00D73E3E"/>
    <w:rsid w:val="00D741BB"/>
    <w:rsid w:val="00D748A8"/>
    <w:rsid w:val="00D74CD0"/>
    <w:rsid w:val="00D75134"/>
    <w:rsid w:val="00D751C3"/>
    <w:rsid w:val="00D81FE5"/>
    <w:rsid w:val="00D822EE"/>
    <w:rsid w:val="00D82F15"/>
    <w:rsid w:val="00D8486D"/>
    <w:rsid w:val="00D84EAE"/>
    <w:rsid w:val="00D8503D"/>
    <w:rsid w:val="00D858CB"/>
    <w:rsid w:val="00D85AFF"/>
    <w:rsid w:val="00D85B63"/>
    <w:rsid w:val="00D917DA"/>
    <w:rsid w:val="00D91CAF"/>
    <w:rsid w:val="00D92617"/>
    <w:rsid w:val="00D92B8C"/>
    <w:rsid w:val="00D95147"/>
    <w:rsid w:val="00DA04F8"/>
    <w:rsid w:val="00DA0721"/>
    <w:rsid w:val="00DA0A41"/>
    <w:rsid w:val="00DA0AE7"/>
    <w:rsid w:val="00DA0EE6"/>
    <w:rsid w:val="00DA1C33"/>
    <w:rsid w:val="00DA4215"/>
    <w:rsid w:val="00DA538B"/>
    <w:rsid w:val="00DA5B50"/>
    <w:rsid w:val="00DA6A41"/>
    <w:rsid w:val="00DA6C68"/>
    <w:rsid w:val="00DB0647"/>
    <w:rsid w:val="00DB11A0"/>
    <w:rsid w:val="00DB16E9"/>
    <w:rsid w:val="00DB2508"/>
    <w:rsid w:val="00DB3247"/>
    <w:rsid w:val="00DB371A"/>
    <w:rsid w:val="00DB70CF"/>
    <w:rsid w:val="00DB7205"/>
    <w:rsid w:val="00DB7BC1"/>
    <w:rsid w:val="00DC14A1"/>
    <w:rsid w:val="00DC1724"/>
    <w:rsid w:val="00DC425E"/>
    <w:rsid w:val="00DC6D1F"/>
    <w:rsid w:val="00DC7498"/>
    <w:rsid w:val="00DD026F"/>
    <w:rsid w:val="00DD0FCE"/>
    <w:rsid w:val="00DD2155"/>
    <w:rsid w:val="00DD3840"/>
    <w:rsid w:val="00DD3A91"/>
    <w:rsid w:val="00DD52D5"/>
    <w:rsid w:val="00DD60FF"/>
    <w:rsid w:val="00DD70C3"/>
    <w:rsid w:val="00DD724A"/>
    <w:rsid w:val="00DD772D"/>
    <w:rsid w:val="00DD7BC8"/>
    <w:rsid w:val="00DE07C3"/>
    <w:rsid w:val="00DE1A61"/>
    <w:rsid w:val="00DE2F45"/>
    <w:rsid w:val="00DE31FE"/>
    <w:rsid w:val="00DE5029"/>
    <w:rsid w:val="00DE57CB"/>
    <w:rsid w:val="00DE6F19"/>
    <w:rsid w:val="00DE7AE6"/>
    <w:rsid w:val="00DE7F55"/>
    <w:rsid w:val="00DF0A1B"/>
    <w:rsid w:val="00DF3339"/>
    <w:rsid w:val="00DF3C82"/>
    <w:rsid w:val="00DF40AC"/>
    <w:rsid w:val="00DF442C"/>
    <w:rsid w:val="00DF44B2"/>
    <w:rsid w:val="00DF4544"/>
    <w:rsid w:val="00DF4E29"/>
    <w:rsid w:val="00DF4EA2"/>
    <w:rsid w:val="00DF4EBA"/>
    <w:rsid w:val="00DF5BB1"/>
    <w:rsid w:val="00DF7299"/>
    <w:rsid w:val="00DF7363"/>
    <w:rsid w:val="00DF74FD"/>
    <w:rsid w:val="00E008F0"/>
    <w:rsid w:val="00E0108D"/>
    <w:rsid w:val="00E01B75"/>
    <w:rsid w:val="00E031BA"/>
    <w:rsid w:val="00E035D5"/>
    <w:rsid w:val="00E05466"/>
    <w:rsid w:val="00E05F61"/>
    <w:rsid w:val="00E069D5"/>
    <w:rsid w:val="00E10532"/>
    <w:rsid w:val="00E10795"/>
    <w:rsid w:val="00E10D66"/>
    <w:rsid w:val="00E13D6E"/>
    <w:rsid w:val="00E14346"/>
    <w:rsid w:val="00E14365"/>
    <w:rsid w:val="00E14994"/>
    <w:rsid w:val="00E15838"/>
    <w:rsid w:val="00E16BF5"/>
    <w:rsid w:val="00E16F6A"/>
    <w:rsid w:val="00E1750F"/>
    <w:rsid w:val="00E17752"/>
    <w:rsid w:val="00E17FD1"/>
    <w:rsid w:val="00E20AC7"/>
    <w:rsid w:val="00E20C6F"/>
    <w:rsid w:val="00E21C4C"/>
    <w:rsid w:val="00E24936"/>
    <w:rsid w:val="00E24C78"/>
    <w:rsid w:val="00E27B44"/>
    <w:rsid w:val="00E3057F"/>
    <w:rsid w:val="00E30C78"/>
    <w:rsid w:val="00E32CD3"/>
    <w:rsid w:val="00E3399D"/>
    <w:rsid w:val="00E33AEF"/>
    <w:rsid w:val="00E3484E"/>
    <w:rsid w:val="00E34BC6"/>
    <w:rsid w:val="00E34EA4"/>
    <w:rsid w:val="00E36D45"/>
    <w:rsid w:val="00E3720C"/>
    <w:rsid w:val="00E37EE1"/>
    <w:rsid w:val="00E406E8"/>
    <w:rsid w:val="00E408E0"/>
    <w:rsid w:val="00E4100C"/>
    <w:rsid w:val="00E4432E"/>
    <w:rsid w:val="00E444A4"/>
    <w:rsid w:val="00E466C9"/>
    <w:rsid w:val="00E47274"/>
    <w:rsid w:val="00E47EDF"/>
    <w:rsid w:val="00E50604"/>
    <w:rsid w:val="00E50C10"/>
    <w:rsid w:val="00E52041"/>
    <w:rsid w:val="00E521CA"/>
    <w:rsid w:val="00E521D7"/>
    <w:rsid w:val="00E53D98"/>
    <w:rsid w:val="00E542DC"/>
    <w:rsid w:val="00E55330"/>
    <w:rsid w:val="00E5545F"/>
    <w:rsid w:val="00E56E27"/>
    <w:rsid w:val="00E57229"/>
    <w:rsid w:val="00E60288"/>
    <w:rsid w:val="00E619EC"/>
    <w:rsid w:val="00E64722"/>
    <w:rsid w:val="00E64793"/>
    <w:rsid w:val="00E64C11"/>
    <w:rsid w:val="00E67832"/>
    <w:rsid w:val="00E72714"/>
    <w:rsid w:val="00E72ED9"/>
    <w:rsid w:val="00E7636E"/>
    <w:rsid w:val="00E769C3"/>
    <w:rsid w:val="00E77A7C"/>
    <w:rsid w:val="00E812A3"/>
    <w:rsid w:val="00E8164E"/>
    <w:rsid w:val="00E81BCA"/>
    <w:rsid w:val="00E838B1"/>
    <w:rsid w:val="00E83C91"/>
    <w:rsid w:val="00E84EE4"/>
    <w:rsid w:val="00E861AD"/>
    <w:rsid w:val="00E86654"/>
    <w:rsid w:val="00E87F83"/>
    <w:rsid w:val="00E9001B"/>
    <w:rsid w:val="00E90208"/>
    <w:rsid w:val="00E93305"/>
    <w:rsid w:val="00E964DF"/>
    <w:rsid w:val="00E96A8F"/>
    <w:rsid w:val="00E97D15"/>
    <w:rsid w:val="00EA04F9"/>
    <w:rsid w:val="00EA0565"/>
    <w:rsid w:val="00EA1BF7"/>
    <w:rsid w:val="00EB02C9"/>
    <w:rsid w:val="00EB1949"/>
    <w:rsid w:val="00EB27F0"/>
    <w:rsid w:val="00EB32B9"/>
    <w:rsid w:val="00EB3F71"/>
    <w:rsid w:val="00EB4124"/>
    <w:rsid w:val="00EB65B5"/>
    <w:rsid w:val="00EB65D7"/>
    <w:rsid w:val="00EC0C07"/>
    <w:rsid w:val="00EC393F"/>
    <w:rsid w:val="00EC406C"/>
    <w:rsid w:val="00EC4639"/>
    <w:rsid w:val="00EC58CA"/>
    <w:rsid w:val="00ED04E8"/>
    <w:rsid w:val="00ED1E8A"/>
    <w:rsid w:val="00ED34E6"/>
    <w:rsid w:val="00ED3BDC"/>
    <w:rsid w:val="00ED3BDF"/>
    <w:rsid w:val="00ED67BA"/>
    <w:rsid w:val="00ED67C7"/>
    <w:rsid w:val="00ED79D0"/>
    <w:rsid w:val="00ED7BB5"/>
    <w:rsid w:val="00EE0D49"/>
    <w:rsid w:val="00EE159B"/>
    <w:rsid w:val="00EE1960"/>
    <w:rsid w:val="00EE2B90"/>
    <w:rsid w:val="00EE3E57"/>
    <w:rsid w:val="00EE55CF"/>
    <w:rsid w:val="00EE5B93"/>
    <w:rsid w:val="00EE79AF"/>
    <w:rsid w:val="00EF0E9C"/>
    <w:rsid w:val="00EF15E5"/>
    <w:rsid w:val="00EF17E4"/>
    <w:rsid w:val="00EF18E2"/>
    <w:rsid w:val="00EF26BD"/>
    <w:rsid w:val="00EF4F33"/>
    <w:rsid w:val="00EF5BB2"/>
    <w:rsid w:val="00EF6E56"/>
    <w:rsid w:val="00F00495"/>
    <w:rsid w:val="00F00B33"/>
    <w:rsid w:val="00F00B67"/>
    <w:rsid w:val="00F0131A"/>
    <w:rsid w:val="00F01DCE"/>
    <w:rsid w:val="00F02705"/>
    <w:rsid w:val="00F03107"/>
    <w:rsid w:val="00F0441B"/>
    <w:rsid w:val="00F051B5"/>
    <w:rsid w:val="00F06896"/>
    <w:rsid w:val="00F10EB3"/>
    <w:rsid w:val="00F11023"/>
    <w:rsid w:val="00F12534"/>
    <w:rsid w:val="00F13488"/>
    <w:rsid w:val="00F135FD"/>
    <w:rsid w:val="00F13A75"/>
    <w:rsid w:val="00F13B52"/>
    <w:rsid w:val="00F145EA"/>
    <w:rsid w:val="00F15255"/>
    <w:rsid w:val="00F15C8B"/>
    <w:rsid w:val="00F17590"/>
    <w:rsid w:val="00F2039B"/>
    <w:rsid w:val="00F20C23"/>
    <w:rsid w:val="00F20CC1"/>
    <w:rsid w:val="00F21430"/>
    <w:rsid w:val="00F21F8D"/>
    <w:rsid w:val="00F24C5B"/>
    <w:rsid w:val="00F24D9C"/>
    <w:rsid w:val="00F253DE"/>
    <w:rsid w:val="00F256A5"/>
    <w:rsid w:val="00F27B1C"/>
    <w:rsid w:val="00F27DB6"/>
    <w:rsid w:val="00F300C3"/>
    <w:rsid w:val="00F325FD"/>
    <w:rsid w:val="00F334E2"/>
    <w:rsid w:val="00F3435E"/>
    <w:rsid w:val="00F348CC"/>
    <w:rsid w:val="00F348F6"/>
    <w:rsid w:val="00F35A0F"/>
    <w:rsid w:val="00F37024"/>
    <w:rsid w:val="00F372D3"/>
    <w:rsid w:val="00F375AA"/>
    <w:rsid w:val="00F4020B"/>
    <w:rsid w:val="00F40B29"/>
    <w:rsid w:val="00F41183"/>
    <w:rsid w:val="00F42552"/>
    <w:rsid w:val="00F43EA4"/>
    <w:rsid w:val="00F44600"/>
    <w:rsid w:val="00F44824"/>
    <w:rsid w:val="00F4661B"/>
    <w:rsid w:val="00F4796E"/>
    <w:rsid w:val="00F47B68"/>
    <w:rsid w:val="00F50D53"/>
    <w:rsid w:val="00F51017"/>
    <w:rsid w:val="00F51776"/>
    <w:rsid w:val="00F52CFB"/>
    <w:rsid w:val="00F5381F"/>
    <w:rsid w:val="00F53AC6"/>
    <w:rsid w:val="00F541A3"/>
    <w:rsid w:val="00F56EB7"/>
    <w:rsid w:val="00F6015C"/>
    <w:rsid w:val="00F60A1C"/>
    <w:rsid w:val="00F60C07"/>
    <w:rsid w:val="00F6121F"/>
    <w:rsid w:val="00F62C12"/>
    <w:rsid w:val="00F63460"/>
    <w:rsid w:val="00F63611"/>
    <w:rsid w:val="00F640FA"/>
    <w:rsid w:val="00F642DC"/>
    <w:rsid w:val="00F6621B"/>
    <w:rsid w:val="00F7015A"/>
    <w:rsid w:val="00F70571"/>
    <w:rsid w:val="00F71883"/>
    <w:rsid w:val="00F72544"/>
    <w:rsid w:val="00F72A9C"/>
    <w:rsid w:val="00F72F15"/>
    <w:rsid w:val="00F731EE"/>
    <w:rsid w:val="00F73574"/>
    <w:rsid w:val="00F739FA"/>
    <w:rsid w:val="00F74942"/>
    <w:rsid w:val="00F75FB3"/>
    <w:rsid w:val="00F76051"/>
    <w:rsid w:val="00F770E7"/>
    <w:rsid w:val="00F8062E"/>
    <w:rsid w:val="00F812F6"/>
    <w:rsid w:val="00F81AEB"/>
    <w:rsid w:val="00F82CDC"/>
    <w:rsid w:val="00F8438F"/>
    <w:rsid w:val="00F85630"/>
    <w:rsid w:val="00F85F47"/>
    <w:rsid w:val="00F86156"/>
    <w:rsid w:val="00F865DE"/>
    <w:rsid w:val="00F87CAE"/>
    <w:rsid w:val="00F9093D"/>
    <w:rsid w:val="00F90D15"/>
    <w:rsid w:val="00F91BCE"/>
    <w:rsid w:val="00F92005"/>
    <w:rsid w:val="00F928F3"/>
    <w:rsid w:val="00F92F47"/>
    <w:rsid w:val="00F94E55"/>
    <w:rsid w:val="00F95AC5"/>
    <w:rsid w:val="00FA1542"/>
    <w:rsid w:val="00FA1E85"/>
    <w:rsid w:val="00FA410C"/>
    <w:rsid w:val="00FA58D0"/>
    <w:rsid w:val="00FA6087"/>
    <w:rsid w:val="00FA6873"/>
    <w:rsid w:val="00FA7086"/>
    <w:rsid w:val="00FA7926"/>
    <w:rsid w:val="00FB65F0"/>
    <w:rsid w:val="00FB6B5C"/>
    <w:rsid w:val="00FB6CA7"/>
    <w:rsid w:val="00FB7077"/>
    <w:rsid w:val="00FB72E7"/>
    <w:rsid w:val="00FB79A7"/>
    <w:rsid w:val="00FC0165"/>
    <w:rsid w:val="00FC1F71"/>
    <w:rsid w:val="00FC2BC7"/>
    <w:rsid w:val="00FC46C8"/>
    <w:rsid w:val="00FC5D14"/>
    <w:rsid w:val="00FC6442"/>
    <w:rsid w:val="00FC7732"/>
    <w:rsid w:val="00FC7D8C"/>
    <w:rsid w:val="00FD08B0"/>
    <w:rsid w:val="00FD0F7E"/>
    <w:rsid w:val="00FD1079"/>
    <w:rsid w:val="00FD2B0C"/>
    <w:rsid w:val="00FD30C5"/>
    <w:rsid w:val="00FD61C8"/>
    <w:rsid w:val="00FD75C3"/>
    <w:rsid w:val="00FE0530"/>
    <w:rsid w:val="00FE12C1"/>
    <w:rsid w:val="00FE19A9"/>
    <w:rsid w:val="00FE2CA4"/>
    <w:rsid w:val="00FE364E"/>
    <w:rsid w:val="00FE56A7"/>
    <w:rsid w:val="00FE5C7A"/>
    <w:rsid w:val="00FE642D"/>
    <w:rsid w:val="00FF0C7A"/>
    <w:rsid w:val="00FF0FC0"/>
    <w:rsid w:val="00FF11FB"/>
    <w:rsid w:val="00FF1CE1"/>
    <w:rsid w:val="00FF69C8"/>
    <w:rsid w:val="00FF770F"/>
    <w:rsid w:val="00FF7953"/>
    <w:rsid w:val="0164D9DD"/>
    <w:rsid w:val="029F51B0"/>
    <w:rsid w:val="0302FE5E"/>
    <w:rsid w:val="0432D46F"/>
    <w:rsid w:val="05991AA0"/>
    <w:rsid w:val="05D19F28"/>
    <w:rsid w:val="063D661D"/>
    <w:rsid w:val="07C9CB7C"/>
    <w:rsid w:val="0831CA95"/>
    <w:rsid w:val="085A2416"/>
    <w:rsid w:val="0A4B347F"/>
    <w:rsid w:val="0CCB1D9A"/>
    <w:rsid w:val="12E839C0"/>
    <w:rsid w:val="143B627A"/>
    <w:rsid w:val="14D9B2DE"/>
    <w:rsid w:val="150338C7"/>
    <w:rsid w:val="16ACCBDE"/>
    <w:rsid w:val="1A2BFFD6"/>
    <w:rsid w:val="1CE5483E"/>
    <w:rsid w:val="1E0381B6"/>
    <w:rsid w:val="218CFE83"/>
    <w:rsid w:val="221DDCCD"/>
    <w:rsid w:val="22E5108D"/>
    <w:rsid w:val="246A181A"/>
    <w:rsid w:val="2476CAA0"/>
    <w:rsid w:val="24DBEE98"/>
    <w:rsid w:val="264907D8"/>
    <w:rsid w:val="28F79A71"/>
    <w:rsid w:val="2944059C"/>
    <w:rsid w:val="29E7A556"/>
    <w:rsid w:val="2B562AD8"/>
    <w:rsid w:val="2CB6CF81"/>
    <w:rsid w:val="2D1F4618"/>
    <w:rsid w:val="2E68216F"/>
    <w:rsid w:val="2EF2A048"/>
    <w:rsid w:val="2F6C0D8C"/>
    <w:rsid w:val="3042F4B6"/>
    <w:rsid w:val="32F96542"/>
    <w:rsid w:val="336754CE"/>
    <w:rsid w:val="347C0D46"/>
    <w:rsid w:val="37CCD665"/>
    <w:rsid w:val="3ACB5423"/>
    <w:rsid w:val="3B047727"/>
    <w:rsid w:val="3B75F143"/>
    <w:rsid w:val="3C8D5C74"/>
    <w:rsid w:val="3DDD0772"/>
    <w:rsid w:val="40B7B7D8"/>
    <w:rsid w:val="413E1194"/>
    <w:rsid w:val="4635EEF7"/>
    <w:rsid w:val="47450D6B"/>
    <w:rsid w:val="499BB557"/>
    <w:rsid w:val="4B1C2809"/>
    <w:rsid w:val="4E4100DC"/>
    <w:rsid w:val="4EB9EDDC"/>
    <w:rsid w:val="500D4886"/>
    <w:rsid w:val="5178A19E"/>
    <w:rsid w:val="52AA4632"/>
    <w:rsid w:val="52FB49A2"/>
    <w:rsid w:val="559C17CD"/>
    <w:rsid w:val="55E30568"/>
    <w:rsid w:val="563927AD"/>
    <w:rsid w:val="58BA9032"/>
    <w:rsid w:val="59AF2C4D"/>
    <w:rsid w:val="5C6255C4"/>
    <w:rsid w:val="5D7B1641"/>
    <w:rsid w:val="5D8E0155"/>
    <w:rsid w:val="615B45CC"/>
    <w:rsid w:val="6171465B"/>
    <w:rsid w:val="61DF205D"/>
    <w:rsid w:val="62439E59"/>
    <w:rsid w:val="629D98A1"/>
    <w:rsid w:val="62AE06D8"/>
    <w:rsid w:val="6405305F"/>
    <w:rsid w:val="650A2E29"/>
    <w:rsid w:val="6580A8DC"/>
    <w:rsid w:val="68460E52"/>
    <w:rsid w:val="687AE002"/>
    <w:rsid w:val="69993013"/>
    <w:rsid w:val="6CC58C78"/>
    <w:rsid w:val="6F47E306"/>
    <w:rsid w:val="6FB0A108"/>
    <w:rsid w:val="6FEBAD65"/>
    <w:rsid w:val="70CA8B0A"/>
    <w:rsid w:val="75AD8CA6"/>
    <w:rsid w:val="76AAE77D"/>
    <w:rsid w:val="772A038D"/>
    <w:rsid w:val="77FAE26D"/>
    <w:rsid w:val="78FA404C"/>
    <w:rsid w:val="7A2B9EF3"/>
    <w:rsid w:val="7FF590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25E1B"/>
  <w15:docId w15:val="{C4E1771A-77F8-47A0-B6AD-4688AFE6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22"/>
      <w:ind w:left="1906"/>
      <w:outlineLvl w:val="0"/>
    </w:pPr>
    <w:rPr>
      <w:rFonts w:ascii="Book Antiqua" w:eastAsia="Book Antiqua" w:hAnsi="Book Antiqua" w:cs="Book Antiqua"/>
      <w:sz w:val="32"/>
      <w:szCs w:val="32"/>
    </w:rPr>
  </w:style>
  <w:style w:type="paragraph" w:styleId="Heading2">
    <w:name w:val="heading 2"/>
    <w:basedOn w:val="Normal"/>
    <w:uiPriority w:val="9"/>
    <w:unhideWhenUsed/>
    <w:qFormat/>
    <w:pPr>
      <w:spacing w:line="288" w:lineRule="exact"/>
      <w:ind w:left="169"/>
      <w:outlineLvl w:val="1"/>
    </w:pPr>
    <w:rPr>
      <w:b/>
      <w:bCs/>
      <w:sz w:val="24"/>
      <w:szCs w:val="24"/>
    </w:rPr>
  </w:style>
  <w:style w:type="paragraph" w:styleId="Heading3">
    <w:name w:val="heading 3"/>
    <w:basedOn w:val="Normal"/>
    <w:uiPriority w:val="9"/>
    <w:unhideWhenUsed/>
    <w:qFormat/>
    <w:pPr>
      <w:ind w:left="114" w:hanging="3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402" w:hanging="242"/>
    </w:pPr>
  </w:style>
  <w:style w:type="paragraph" w:customStyle="1" w:styleId="TableParagraph">
    <w:name w:val="Table Paragraph"/>
    <w:basedOn w:val="Normal"/>
    <w:uiPriority w:val="1"/>
    <w:qFormat/>
    <w:pPr>
      <w:spacing w:before="20"/>
    </w:pPr>
  </w:style>
  <w:style w:type="paragraph" w:styleId="BalloonText">
    <w:name w:val="Balloon Text"/>
    <w:basedOn w:val="Normal"/>
    <w:link w:val="BalloonTextChar"/>
    <w:uiPriority w:val="99"/>
    <w:semiHidden/>
    <w:unhideWhenUsed/>
    <w:rsid w:val="00B561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18F"/>
    <w:rPr>
      <w:rFonts w:ascii="Segoe UI" w:eastAsia="Calibri" w:hAnsi="Segoe UI" w:cs="Segoe UI"/>
      <w:sz w:val="18"/>
      <w:szCs w:val="18"/>
    </w:rPr>
  </w:style>
  <w:style w:type="paragraph" w:styleId="Header">
    <w:name w:val="header"/>
    <w:basedOn w:val="Normal"/>
    <w:link w:val="HeaderChar"/>
    <w:uiPriority w:val="99"/>
    <w:unhideWhenUsed/>
    <w:rsid w:val="00A662C0"/>
    <w:pPr>
      <w:tabs>
        <w:tab w:val="center" w:pos="4680"/>
        <w:tab w:val="right" w:pos="9360"/>
      </w:tabs>
    </w:pPr>
  </w:style>
  <w:style w:type="character" w:customStyle="1" w:styleId="HeaderChar">
    <w:name w:val="Header Char"/>
    <w:basedOn w:val="DefaultParagraphFont"/>
    <w:link w:val="Header"/>
    <w:uiPriority w:val="99"/>
    <w:rsid w:val="00A662C0"/>
    <w:rPr>
      <w:rFonts w:ascii="Calibri" w:eastAsia="Calibri" w:hAnsi="Calibri" w:cs="Calibri"/>
    </w:rPr>
  </w:style>
  <w:style w:type="paragraph" w:styleId="Footer">
    <w:name w:val="footer"/>
    <w:basedOn w:val="Normal"/>
    <w:link w:val="FooterChar"/>
    <w:uiPriority w:val="99"/>
    <w:unhideWhenUsed/>
    <w:rsid w:val="00A662C0"/>
    <w:pPr>
      <w:tabs>
        <w:tab w:val="center" w:pos="4680"/>
        <w:tab w:val="right" w:pos="9360"/>
      </w:tabs>
    </w:pPr>
  </w:style>
  <w:style w:type="character" w:customStyle="1" w:styleId="FooterChar">
    <w:name w:val="Footer Char"/>
    <w:basedOn w:val="DefaultParagraphFont"/>
    <w:link w:val="Footer"/>
    <w:uiPriority w:val="99"/>
    <w:rsid w:val="00A662C0"/>
    <w:rPr>
      <w:rFonts w:ascii="Calibri" w:eastAsia="Calibri" w:hAnsi="Calibri" w:cs="Calibri"/>
    </w:rPr>
  </w:style>
  <w:style w:type="character" w:customStyle="1" w:styleId="BodyTextChar">
    <w:name w:val="Body Text Char"/>
    <w:basedOn w:val="DefaultParagraphFont"/>
    <w:link w:val="BodyText"/>
    <w:uiPriority w:val="1"/>
    <w:rsid w:val="00A21F9D"/>
    <w:rPr>
      <w:rFonts w:ascii="Calibri" w:eastAsia="Calibri" w:hAnsi="Calibri" w:cs="Calibri"/>
    </w:rPr>
  </w:style>
  <w:style w:type="character" w:styleId="CommentReference">
    <w:name w:val="annotation reference"/>
    <w:basedOn w:val="DefaultParagraphFont"/>
    <w:uiPriority w:val="99"/>
    <w:semiHidden/>
    <w:unhideWhenUsed/>
    <w:rsid w:val="00377CA4"/>
    <w:rPr>
      <w:sz w:val="16"/>
      <w:szCs w:val="16"/>
    </w:rPr>
  </w:style>
  <w:style w:type="paragraph" w:styleId="CommentText">
    <w:name w:val="annotation text"/>
    <w:basedOn w:val="Normal"/>
    <w:link w:val="CommentTextChar"/>
    <w:uiPriority w:val="99"/>
    <w:semiHidden/>
    <w:unhideWhenUsed/>
    <w:rsid w:val="00377CA4"/>
    <w:rPr>
      <w:sz w:val="20"/>
      <w:szCs w:val="20"/>
    </w:rPr>
  </w:style>
  <w:style w:type="character" w:customStyle="1" w:styleId="CommentTextChar">
    <w:name w:val="Comment Text Char"/>
    <w:basedOn w:val="DefaultParagraphFont"/>
    <w:link w:val="CommentText"/>
    <w:uiPriority w:val="99"/>
    <w:semiHidden/>
    <w:rsid w:val="00377CA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77CA4"/>
    <w:rPr>
      <w:b/>
      <w:bCs/>
    </w:rPr>
  </w:style>
  <w:style w:type="character" w:customStyle="1" w:styleId="CommentSubjectChar">
    <w:name w:val="Comment Subject Char"/>
    <w:basedOn w:val="CommentTextChar"/>
    <w:link w:val="CommentSubject"/>
    <w:uiPriority w:val="99"/>
    <w:semiHidden/>
    <w:rsid w:val="00377CA4"/>
    <w:rPr>
      <w:rFonts w:ascii="Calibri" w:eastAsia="Calibri" w:hAnsi="Calibri" w:cs="Calibri"/>
      <w:b/>
      <w:bCs/>
      <w:sz w:val="20"/>
      <w:szCs w:val="20"/>
    </w:rPr>
  </w:style>
  <w:style w:type="character" w:styleId="Strong">
    <w:name w:val="Strong"/>
    <w:basedOn w:val="DefaultParagraphFont"/>
    <w:uiPriority w:val="22"/>
    <w:qFormat/>
    <w:rsid w:val="00295DAE"/>
    <w:rPr>
      <w:b/>
      <w:bCs/>
    </w:rPr>
  </w:style>
  <w:style w:type="character" w:styleId="Hyperlink">
    <w:name w:val="Hyperlink"/>
    <w:basedOn w:val="DefaultParagraphFont"/>
    <w:uiPriority w:val="99"/>
    <w:unhideWhenUsed/>
    <w:rsid w:val="00FF11FB"/>
    <w:rPr>
      <w:color w:val="0000FF" w:themeColor="hyperlink"/>
      <w:u w:val="single"/>
    </w:rPr>
  </w:style>
  <w:style w:type="character" w:styleId="UnresolvedMention">
    <w:name w:val="Unresolved Mention"/>
    <w:basedOn w:val="DefaultParagraphFont"/>
    <w:uiPriority w:val="99"/>
    <w:unhideWhenUsed/>
    <w:rsid w:val="00FF11FB"/>
    <w:rPr>
      <w:color w:val="605E5C"/>
      <w:shd w:val="clear" w:color="auto" w:fill="E1DFDD"/>
    </w:rPr>
  </w:style>
  <w:style w:type="character" w:styleId="Mention">
    <w:name w:val="Mention"/>
    <w:basedOn w:val="DefaultParagraphFont"/>
    <w:uiPriority w:val="99"/>
    <w:unhideWhenUsed/>
    <w:rsid w:val="00FE56A7"/>
    <w:rPr>
      <w:color w:val="2B579A"/>
      <w:shd w:val="clear" w:color="auto" w:fill="E1DFDD"/>
    </w:rPr>
  </w:style>
  <w:style w:type="paragraph" w:styleId="Revision">
    <w:name w:val="Revision"/>
    <w:hidden/>
    <w:uiPriority w:val="99"/>
    <w:semiHidden/>
    <w:rsid w:val="00F145EA"/>
    <w:pPr>
      <w:widowControl/>
      <w:autoSpaceDE/>
      <w:autoSpaceDN/>
    </w:pPr>
    <w:rPr>
      <w:rFonts w:ascii="Calibri" w:eastAsia="Calibri" w:hAnsi="Calibri" w:cs="Calibri"/>
    </w:rPr>
  </w:style>
  <w:style w:type="table" w:styleId="TableGrid">
    <w:name w:val="Table Grid"/>
    <w:basedOn w:val="TableNormal"/>
    <w:uiPriority w:val="39"/>
    <w:rsid w:val="00A83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14994"/>
    <w:pPr>
      <w:widowControl/>
      <w:autoSpaceDE/>
      <w:autoSpaceDN/>
    </w:pPr>
    <w:rPr>
      <w:rFonts w:eastAsiaTheme="minorEastAsia"/>
    </w:rPr>
    <w:tblPr>
      <w:tblCellMar>
        <w:top w:w="0" w:type="dxa"/>
        <w:left w:w="0" w:type="dxa"/>
        <w:bottom w:w="0" w:type="dxa"/>
        <w:right w:w="0" w:type="dxa"/>
      </w:tblCellMar>
    </w:tblPr>
  </w:style>
  <w:style w:type="paragraph" w:customStyle="1" w:styleId="xmsonormal">
    <w:name w:val="x_msonormal"/>
    <w:basedOn w:val="Normal"/>
    <w:rsid w:val="005D4208"/>
    <w:pPr>
      <w:widowControl/>
      <w:autoSpaceDE/>
      <w:autoSpaceDN/>
    </w:pPr>
    <w:rPr>
      <w:rFonts w:eastAsiaTheme="minorHAnsi"/>
    </w:rPr>
  </w:style>
  <w:style w:type="paragraph" w:customStyle="1" w:styleId="xdefault">
    <w:name w:val="x_default"/>
    <w:basedOn w:val="Normal"/>
    <w:rsid w:val="00232C95"/>
    <w:pPr>
      <w:widowControl/>
      <w:autoSpaceDE/>
      <w:autoSpaceDN/>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46158">
      <w:bodyDiv w:val="1"/>
      <w:marLeft w:val="0"/>
      <w:marRight w:val="0"/>
      <w:marTop w:val="0"/>
      <w:marBottom w:val="0"/>
      <w:divBdr>
        <w:top w:val="none" w:sz="0" w:space="0" w:color="auto"/>
        <w:left w:val="none" w:sz="0" w:space="0" w:color="auto"/>
        <w:bottom w:val="none" w:sz="0" w:space="0" w:color="auto"/>
        <w:right w:val="none" w:sz="0" w:space="0" w:color="auto"/>
      </w:divBdr>
    </w:div>
    <w:div w:id="341125970">
      <w:bodyDiv w:val="1"/>
      <w:marLeft w:val="0"/>
      <w:marRight w:val="0"/>
      <w:marTop w:val="0"/>
      <w:marBottom w:val="0"/>
      <w:divBdr>
        <w:top w:val="none" w:sz="0" w:space="0" w:color="auto"/>
        <w:left w:val="none" w:sz="0" w:space="0" w:color="auto"/>
        <w:bottom w:val="none" w:sz="0" w:space="0" w:color="auto"/>
        <w:right w:val="none" w:sz="0" w:space="0" w:color="auto"/>
      </w:divBdr>
    </w:div>
    <w:div w:id="362828860">
      <w:bodyDiv w:val="1"/>
      <w:marLeft w:val="0"/>
      <w:marRight w:val="0"/>
      <w:marTop w:val="0"/>
      <w:marBottom w:val="0"/>
      <w:divBdr>
        <w:top w:val="none" w:sz="0" w:space="0" w:color="auto"/>
        <w:left w:val="none" w:sz="0" w:space="0" w:color="auto"/>
        <w:bottom w:val="none" w:sz="0" w:space="0" w:color="auto"/>
        <w:right w:val="none" w:sz="0" w:space="0" w:color="auto"/>
      </w:divBdr>
    </w:div>
    <w:div w:id="905608399">
      <w:bodyDiv w:val="1"/>
      <w:marLeft w:val="0"/>
      <w:marRight w:val="0"/>
      <w:marTop w:val="0"/>
      <w:marBottom w:val="0"/>
      <w:divBdr>
        <w:top w:val="none" w:sz="0" w:space="0" w:color="auto"/>
        <w:left w:val="none" w:sz="0" w:space="0" w:color="auto"/>
        <w:bottom w:val="none" w:sz="0" w:space="0" w:color="auto"/>
        <w:right w:val="none" w:sz="0" w:space="0" w:color="auto"/>
      </w:divBdr>
    </w:div>
    <w:div w:id="1039625886">
      <w:bodyDiv w:val="1"/>
      <w:marLeft w:val="0"/>
      <w:marRight w:val="0"/>
      <w:marTop w:val="0"/>
      <w:marBottom w:val="0"/>
      <w:divBdr>
        <w:top w:val="none" w:sz="0" w:space="0" w:color="auto"/>
        <w:left w:val="none" w:sz="0" w:space="0" w:color="auto"/>
        <w:bottom w:val="none" w:sz="0" w:space="0" w:color="auto"/>
        <w:right w:val="none" w:sz="0" w:space="0" w:color="auto"/>
      </w:divBdr>
    </w:div>
    <w:div w:id="1155073948">
      <w:bodyDiv w:val="1"/>
      <w:marLeft w:val="0"/>
      <w:marRight w:val="0"/>
      <w:marTop w:val="0"/>
      <w:marBottom w:val="0"/>
      <w:divBdr>
        <w:top w:val="none" w:sz="0" w:space="0" w:color="auto"/>
        <w:left w:val="none" w:sz="0" w:space="0" w:color="auto"/>
        <w:bottom w:val="none" w:sz="0" w:space="0" w:color="auto"/>
        <w:right w:val="none" w:sz="0" w:space="0" w:color="auto"/>
      </w:divBdr>
    </w:div>
    <w:div w:id="1329627073">
      <w:bodyDiv w:val="1"/>
      <w:marLeft w:val="0"/>
      <w:marRight w:val="0"/>
      <w:marTop w:val="0"/>
      <w:marBottom w:val="0"/>
      <w:divBdr>
        <w:top w:val="none" w:sz="0" w:space="0" w:color="auto"/>
        <w:left w:val="none" w:sz="0" w:space="0" w:color="auto"/>
        <w:bottom w:val="none" w:sz="0" w:space="0" w:color="auto"/>
        <w:right w:val="none" w:sz="0" w:space="0" w:color="auto"/>
      </w:divBdr>
      <w:divsChild>
        <w:div w:id="871765035">
          <w:marLeft w:val="0"/>
          <w:marRight w:val="0"/>
          <w:marTop w:val="0"/>
          <w:marBottom w:val="0"/>
          <w:divBdr>
            <w:top w:val="none" w:sz="0" w:space="0" w:color="auto"/>
            <w:left w:val="none" w:sz="0" w:space="0" w:color="auto"/>
            <w:bottom w:val="none" w:sz="0" w:space="0" w:color="auto"/>
            <w:right w:val="none" w:sz="0" w:space="0" w:color="auto"/>
          </w:divBdr>
        </w:div>
      </w:divsChild>
    </w:div>
    <w:div w:id="1543051600">
      <w:bodyDiv w:val="1"/>
      <w:marLeft w:val="0"/>
      <w:marRight w:val="0"/>
      <w:marTop w:val="0"/>
      <w:marBottom w:val="0"/>
      <w:divBdr>
        <w:top w:val="none" w:sz="0" w:space="0" w:color="auto"/>
        <w:left w:val="none" w:sz="0" w:space="0" w:color="auto"/>
        <w:bottom w:val="none" w:sz="0" w:space="0" w:color="auto"/>
        <w:right w:val="none" w:sz="0" w:space="0" w:color="auto"/>
      </w:divBdr>
    </w:div>
    <w:div w:id="1810201303">
      <w:bodyDiv w:val="1"/>
      <w:marLeft w:val="0"/>
      <w:marRight w:val="0"/>
      <w:marTop w:val="0"/>
      <w:marBottom w:val="0"/>
      <w:divBdr>
        <w:top w:val="none" w:sz="0" w:space="0" w:color="auto"/>
        <w:left w:val="none" w:sz="0" w:space="0" w:color="auto"/>
        <w:bottom w:val="none" w:sz="0" w:space="0" w:color="auto"/>
        <w:right w:val="none" w:sz="0" w:space="0" w:color="auto"/>
      </w:divBdr>
    </w:div>
    <w:div w:id="1945646070">
      <w:bodyDiv w:val="1"/>
      <w:marLeft w:val="0"/>
      <w:marRight w:val="0"/>
      <w:marTop w:val="0"/>
      <w:marBottom w:val="0"/>
      <w:divBdr>
        <w:top w:val="none" w:sz="0" w:space="0" w:color="auto"/>
        <w:left w:val="none" w:sz="0" w:space="0" w:color="auto"/>
        <w:bottom w:val="none" w:sz="0" w:space="0" w:color="auto"/>
        <w:right w:val="none" w:sz="0" w:space="0" w:color="auto"/>
      </w:divBdr>
    </w:div>
    <w:div w:id="2090303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oadband@state.sd.us" TargetMode="External"/><Relationship Id="rId18" Type="http://schemas.openxmlformats.org/officeDocument/2006/relationships/hyperlink" Target="mailto:Broadband@state.sd.us"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broadbandmap.fcc.gov/"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broadbandusa.ntia.doc.gov/resources/data-and-mappin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sdbit.maps.arcgis.com/apps/dashboards/fc84d92a97dd48598d46d1db420853b1"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Broadband@state.sd.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ke.Waldner@state.sd.us"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7cf26f-47ce-4f93-9a36-bc22abec142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c1a76698-d291-49d4-813e-77ab3da7ff1a">
      <UserInfo>
        <DisplayName>Ogan, Andy</DisplayName>
        <AccountId>25</AccountId>
        <AccountType/>
      </UserInfo>
      <UserInfo>
        <DisplayName>England, Shawn</DisplayName>
        <AccountId>26</AccountId>
        <AccountType/>
      </UserInfo>
      <UserInfo>
        <DisplayName>Hinseth, Tricia</DisplayName>
        <AccountId>131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417677644C6F4EB99047436F43A710" ma:contentTypeVersion="15" ma:contentTypeDescription="Create a new document." ma:contentTypeScope="" ma:versionID="9c63296c3dce23e5a462fc32217baaae">
  <xsd:schema xmlns:xsd="http://www.w3.org/2001/XMLSchema" xmlns:xs="http://www.w3.org/2001/XMLSchema" xmlns:p="http://schemas.microsoft.com/office/2006/metadata/properties" xmlns:ns1="http://schemas.microsoft.com/sharepoint/v3" xmlns:ns2="f57cf26f-47ce-4f93-9a36-bc22abec142e" xmlns:ns3="c1a76698-d291-49d4-813e-77ab3da7ff1a" targetNamespace="http://schemas.microsoft.com/office/2006/metadata/properties" ma:root="true" ma:fieldsID="10d299786d67cc2429bddef7b6c86156" ns1:_="" ns2:_="" ns3:_="">
    <xsd:import namespace="http://schemas.microsoft.com/sharepoint/v3"/>
    <xsd:import namespace="f57cf26f-47ce-4f93-9a36-bc22abec142e"/>
    <xsd:import namespace="c1a76698-d291-49d4-813e-77ab3da7ff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7cf26f-47ce-4f93-9a36-bc22abec1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3294375-8520-4c51-81be-671e42c4be90"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a76698-d291-49d4-813e-77ab3da7ff1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0037C-1DF3-485B-BCE8-B1CE26376F82}">
  <ds:schemaRefs>
    <ds:schemaRef ds:uri="http://schemas.microsoft.com/sharepoint/v3/contenttype/forms"/>
  </ds:schemaRefs>
</ds:datastoreItem>
</file>

<file path=customXml/itemProps2.xml><?xml version="1.0" encoding="utf-8"?>
<ds:datastoreItem xmlns:ds="http://schemas.openxmlformats.org/officeDocument/2006/customXml" ds:itemID="{865971F8-C808-4C6C-A054-C629855C6FF8}">
  <ds:schemaRefs>
    <ds:schemaRef ds:uri="http://schemas.openxmlformats.org/officeDocument/2006/bibliography"/>
  </ds:schemaRefs>
</ds:datastoreItem>
</file>

<file path=customXml/itemProps3.xml><?xml version="1.0" encoding="utf-8"?>
<ds:datastoreItem xmlns:ds="http://schemas.openxmlformats.org/officeDocument/2006/customXml" ds:itemID="{6B469741-8E60-43F5-A3FC-C3CBAC99CBBC}">
  <ds:schemaRefs>
    <ds:schemaRef ds:uri="http://schemas.microsoft.com/office/2006/metadata/properties"/>
    <ds:schemaRef ds:uri="http://schemas.microsoft.com/office/infopath/2007/PartnerControls"/>
    <ds:schemaRef ds:uri="f57cf26f-47ce-4f93-9a36-bc22abec142e"/>
    <ds:schemaRef ds:uri="http://schemas.microsoft.com/sharepoint/v3"/>
    <ds:schemaRef ds:uri="c1a76698-d291-49d4-813e-77ab3da7ff1a"/>
  </ds:schemaRefs>
</ds:datastoreItem>
</file>

<file path=customXml/itemProps4.xml><?xml version="1.0" encoding="utf-8"?>
<ds:datastoreItem xmlns:ds="http://schemas.openxmlformats.org/officeDocument/2006/customXml" ds:itemID="{B0C76903-4078-4BB1-871C-AE46EB4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7cf26f-47ce-4f93-9a36-bc22abec142e"/>
    <ds:schemaRef ds:uri="c1a76698-d291-49d4-813e-77ab3da7ff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3210</Words>
  <Characters>18299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21467</CharactersWithSpaces>
  <SharedDoc>false</SharedDoc>
  <HLinks>
    <vt:vector size="42" baseType="variant">
      <vt:variant>
        <vt:i4>5701674</vt:i4>
      </vt:variant>
      <vt:variant>
        <vt:i4>18</vt:i4>
      </vt:variant>
      <vt:variant>
        <vt:i4>0</vt:i4>
      </vt:variant>
      <vt:variant>
        <vt:i4>5</vt:i4>
      </vt:variant>
      <vt:variant>
        <vt:lpwstr>mailto:Broadband@state.sd.us</vt:lpwstr>
      </vt:variant>
      <vt:variant>
        <vt:lpwstr/>
      </vt:variant>
      <vt:variant>
        <vt:i4>5701674</vt:i4>
      </vt:variant>
      <vt:variant>
        <vt:i4>15</vt:i4>
      </vt:variant>
      <vt:variant>
        <vt:i4>0</vt:i4>
      </vt:variant>
      <vt:variant>
        <vt:i4>5</vt:i4>
      </vt:variant>
      <vt:variant>
        <vt:lpwstr>mailto:Broadband@state.sd.us</vt:lpwstr>
      </vt:variant>
      <vt:variant>
        <vt:lpwstr/>
      </vt:variant>
      <vt:variant>
        <vt:i4>458817</vt:i4>
      </vt:variant>
      <vt:variant>
        <vt:i4>12</vt:i4>
      </vt:variant>
      <vt:variant>
        <vt:i4>0</vt:i4>
      </vt:variant>
      <vt:variant>
        <vt:i4>5</vt:i4>
      </vt:variant>
      <vt:variant>
        <vt:lpwstr>https://broadbandmap.fcc.gov/</vt:lpwstr>
      </vt:variant>
      <vt:variant>
        <vt:lpwstr/>
      </vt:variant>
      <vt:variant>
        <vt:i4>1441815</vt:i4>
      </vt:variant>
      <vt:variant>
        <vt:i4>9</vt:i4>
      </vt:variant>
      <vt:variant>
        <vt:i4>0</vt:i4>
      </vt:variant>
      <vt:variant>
        <vt:i4>5</vt:i4>
      </vt:variant>
      <vt:variant>
        <vt:lpwstr>https://broadbandusa.ntia.doc.gov/resources/data-and-mapping</vt:lpwstr>
      </vt:variant>
      <vt:variant>
        <vt:lpwstr/>
      </vt:variant>
      <vt:variant>
        <vt:i4>2949164</vt:i4>
      </vt:variant>
      <vt:variant>
        <vt:i4>6</vt:i4>
      </vt:variant>
      <vt:variant>
        <vt:i4>0</vt:i4>
      </vt:variant>
      <vt:variant>
        <vt:i4>5</vt:i4>
      </vt:variant>
      <vt:variant>
        <vt:lpwstr>https://sdbit.maps.arcgis.com/apps/dashboards/fc84d92a97dd48598d46d1db420853b1</vt:lpwstr>
      </vt:variant>
      <vt:variant>
        <vt:lpwstr/>
      </vt:variant>
      <vt:variant>
        <vt:i4>5570667</vt:i4>
      </vt:variant>
      <vt:variant>
        <vt:i4>3</vt:i4>
      </vt:variant>
      <vt:variant>
        <vt:i4>0</vt:i4>
      </vt:variant>
      <vt:variant>
        <vt:i4>5</vt:i4>
      </vt:variant>
      <vt:variant>
        <vt:lpwstr>mailto:Mike.Waldner@state.sd.us</vt:lpwstr>
      </vt:variant>
      <vt:variant>
        <vt:lpwstr/>
      </vt:variant>
      <vt:variant>
        <vt:i4>5701674</vt:i4>
      </vt:variant>
      <vt:variant>
        <vt:i4>0</vt:i4>
      </vt:variant>
      <vt:variant>
        <vt:i4>0</vt:i4>
      </vt:variant>
      <vt:variant>
        <vt:i4>5</vt:i4>
      </vt:variant>
      <vt:variant>
        <vt:lpwstr>mailto:Broadband@state.sd.us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Waldner, Mike</dc:creator>
  <cp:keywords/>
  <cp:lastModifiedBy>Tricia Hinseth</cp:lastModifiedBy>
  <cp:revision>41</cp:revision>
  <dcterms:created xsi:type="dcterms:W3CDTF">2022-01-08T00:05:00Z</dcterms:created>
  <dcterms:modified xsi:type="dcterms:W3CDTF">2023-08-31T22:44:00Z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Adobe InDesign 14.0 (Macintosh)</vt:lpwstr>
  </property>
  <property fmtid="{D5CDD505-2E9C-101B-9397-08002B2CF9AE}" pid="4" name="LastSaved">
    <vt:filetime>2019-06-14T00:00:00Z</vt:filetime>
  </property>
  <property fmtid="{D5CDD505-2E9C-101B-9397-08002B2CF9AE}" pid="5" name="ContentTypeId">
    <vt:lpwstr>0x010100F2417677644C6F4EB99047436F43A710</vt:lpwstr>
  </property>
  <property fmtid="{D5CDD505-2E9C-101B-9397-08002B2CF9AE}" pid="6" name="GrammarlyDocumentId">
    <vt:lpwstr>ff294dae79bcb36e30389934ff4ccf093262f3857f5cfdc80e15507e4cb9da3e</vt:lpwstr>
  </property>
  <property fmtid="{D5CDD505-2E9C-101B-9397-08002B2CF9AE}" pid="7" name="MediaServiceImageTags">
    <vt:lpwstr/>
  </property>
  <property fmtid="{D5CDD505-2E9C-101B-9397-08002B2CF9AE}" pid="8" name="ComplianceAssetId">
    <vt:lpwstr/>
  </property>
  <property fmtid="{D5CDD505-2E9C-101B-9397-08002B2CF9AE}" pid="9" name="_ExtendedDescription">
    <vt:lpwstr/>
  </property>
  <property fmtid="{D5CDD505-2E9C-101B-9397-08002B2CF9AE}" pid="10" name="_activity">
    <vt:lpwstr>{"FileActivityType":"6","FileActivityTimeStamp":"2023-01-25T19:49:18.553Z","FileActivityUsersOnPage":[{"DisplayName":"Ogan, Andy","Id":"andy.ogan@state.sd.us"}],"FileActivityNavigationId":null}</vt:lpwstr>
  </property>
  <property fmtid="{D5CDD505-2E9C-101B-9397-08002B2CF9AE}" pid="11" name="TriggerFlowInfo">
    <vt:lpwstr/>
  </property>
  <property fmtid="{D5CDD505-2E9C-101B-9397-08002B2CF9AE}" pid="12" name="SharedWithUsers">
    <vt:lpwstr>25;#Ogan, Andy;#26;#England, Shawn;#131;#Hinseth, Tricia</vt:lpwstr>
  </property>
</Properties>
</file>